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8EF" w:rsidRDefault="00DF7C37" w:rsidP="002818EF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753225" cy="9287752"/>
            <wp:effectExtent l="19050" t="0" r="9525" b="0"/>
            <wp:docPr id="1" name="Рисунок 1" descr="C:\Users\Школа\Pictures\2025-02-10 Учебный план ООО в 3.2\Учебный план ООО в 3.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2025-02-10 Учебный план ООО в 3.2\Учебный план ООО в 3.2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9287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18EF" w:rsidRDefault="002818EF" w:rsidP="002818E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818EF" w:rsidRDefault="002818EF" w:rsidP="002818E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818EF" w:rsidRDefault="002818EF" w:rsidP="002818E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818EF" w:rsidRDefault="002818EF" w:rsidP="002818EF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>М</w:t>
      </w:r>
      <w:r w:rsidRPr="004F73DD">
        <w:rPr>
          <w:rFonts w:asciiTheme="majorBidi" w:hAnsiTheme="majorBidi" w:cstheme="majorBidi"/>
          <w:sz w:val="28"/>
          <w:szCs w:val="28"/>
        </w:rPr>
        <w:t xml:space="preserve">униципальное общеобразовательное </w:t>
      </w:r>
      <w:r>
        <w:rPr>
          <w:rFonts w:asciiTheme="majorBidi" w:hAnsiTheme="majorBidi" w:cstheme="majorBidi"/>
          <w:sz w:val="28"/>
          <w:szCs w:val="28"/>
        </w:rPr>
        <w:t>автономное</w:t>
      </w:r>
      <w:r w:rsidRPr="004F73DD">
        <w:rPr>
          <w:rFonts w:asciiTheme="majorBidi" w:hAnsiTheme="majorBidi" w:cstheme="majorBidi"/>
          <w:sz w:val="28"/>
          <w:szCs w:val="28"/>
        </w:rPr>
        <w:t xml:space="preserve"> учреждение средняя общеобразовательная школа </w:t>
      </w:r>
      <w:r>
        <w:rPr>
          <w:rFonts w:asciiTheme="majorBidi" w:hAnsiTheme="majorBidi" w:cstheme="majorBidi"/>
          <w:sz w:val="28"/>
          <w:szCs w:val="28"/>
        </w:rPr>
        <w:t xml:space="preserve"> имени </w:t>
      </w:r>
      <w:proofErr w:type="spellStart"/>
      <w:r>
        <w:rPr>
          <w:rFonts w:asciiTheme="majorBidi" w:hAnsiTheme="majorBidi" w:cstheme="majorBidi"/>
          <w:sz w:val="28"/>
          <w:szCs w:val="28"/>
        </w:rPr>
        <w:t>Тажитдинова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>
        <w:rPr>
          <w:rFonts w:asciiTheme="majorBidi" w:hAnsiTheme="majorBidi" w:cstheme="majorBidi"/>
          <w:sz w:val="28"/>
          <w:szCs w:val="28"/>
        </w:rPr>
        <w:t>Азамата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>
        <w:rPr>
          <w:rFonts w:asciiTheme="majorBidi" w:hAnsiTheme="majorBidi" w:cstheme="majorBidi"/>
          <w:sz w:val="28"/>
          <w:szCs w:val="28"/>
        </w:rPr>
        <w:t>Агзамовича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                         </w:t>
      </w:r>
      <w:r w:rsidRPr="004F73DD">
        <w:rPr>
          <w:rFonts w:asciiTheme="majorBidi" w:hAnsiTheme="majorBidi" w:cstheme="majorBidi"/>
          <w:sz w:val="28"/>
          <w:szCs w:val="28"/>
        </w:rPr>
        <w:t xml:space="preserve">с.2-е Иткулово муниципального района Баймакский район </w:t>
      </w:r>
    </w:p>
    <w:p w:rsidR="002818EF" w:rsidRDefault="002818EF" w:rsidP="002818EF">
      <w:pPr>
        <w:jc w:val="center"/>
        <w:rPr>
          <w:rFonts w:asciiTheme="majorBidi" w:hAnsiTheme="majorBidi" w:cstheme="majorBidi"/>
          <w:sz w:val="28"/>
          <w:szCs w:val="28"/>
        </w:rPr>
      </w:pPr>
      <w:r w:rsidRPr="004F73DD">
        <w:rPr>
          <w:rFonts w:asciiTheme="majorBidi" w:hAnsiTheme="majorBidi" w:cstheme="majorBidi"/>
          <w:sz w:val="28"/>
          <w:szCs w:val="28"/>
        </w:rPr>
        <w:t>Республики Башкортостан</w:t>
      </w:r>
    </w:p>
    <w:p w:rsidR="002818EF" w:rsidRDefault="002818EF" w:rsidP="002818E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818EF" w:rsidRPr="00E8602F" w:rsidRDefault="002818EF" w:rsidP="002818EF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6"/>
        <w:tblpPr w:leftFromText="180" w:rightFromText="180" w:vertAnchor="text" w:horzAnchor="margin" w:tblpXSpec="center" w:tblpY="338"/>
        <w:tblW w:w="105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81"/>
        <w:gridCol w:w="3493"/>
        <w:gridCol w:w="3579"/>
      </w:tblGrid>
      <w:tr w:rsidR="002818EF" w:rsidRPr="006E1004" w:rsidTr="0087123C">
        <w:trPr>
          <w:trHeight w:val="2343"/>
        </w:trPr>
        <w:tc>
          <w:tcPr>
            <w:tcW w:w="3481" w:type="dxa"/>
          </w:tcPr>
          <w:p w:rsidR="002818EF" w:rsidRPr="004F73DD" w:rsidRDefault="002818EF" w:rsidP="0087123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2818EF" w:rsidRPr="004F73DD" w:rsidRDefault="002818EF" w:rsidP="0087123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2818EF" w:rsidRPr="004F73DD" w:rsidRDefault="002818EF" w:rsidP="0087123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73DD">
              <w:rPr>
                <w:rFonts w:asciiTheme="majorBidi" w:hAnsiTheme="majorBidi" w:cstheme="majorBidi"/>
                <w:sz w:val="24"/>
                <w:szCs w:val="24"/>
              </w:rPr>
              <w:t>на заседании</w:t>
            </w:r>
          </w:p>
          <w:p w:rsidR="002818EF" w:rsidRPr="004F73DD" w:rsidRDefault="002818EF" w:rsidP="0087123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73DD">
              <w:rPr>
                <w:rFonts w:asciiTheme="majorBidi" w:hAnsiTheme="majorBidi" w:cstheme="majorBidi"/>
                <w:sz w:val="24"/>
                <w:szCs w:val="24"/>
              </w:rPr>
              <w:t>Педагогического совета</w:t>
            </w:r>
          </w:p>
          <w:p w:rsidR="002818EF" w:rsidRPr="004F73DD" w:rsidRDefault="002818EF" w:rsidP="0087123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4F73DD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5 </w:t>
            </w: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24.10</w:t>
            </w:r>
            <w:r w:rsidRPr="00A14D43">
              <w:rPr>
                <w:rFonts w:asciiTheme="majorBidi" w:hAnsiTheme="majorBidi" w:cstheme="majorBidi"/>
                <w:sz w:val="24"/>
                <w:szCs w:val="24"/>
              </w:rPr>
              <w:t>.2024</w:t>
            </w:r>
          </w:p>
          <w:p w:rsidR="002818EF" w:rsidRPr="00C521EF" w:rsidRDefault="002818EF" w:rsidP="0087123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2818EF" w:rsidRPr="00C521EF" w:rsidRDefault="002818EF" w:rsidP="0087123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493" w:type="dxa"/>
          </w:tcPr>
          <w:p w:rsidR="002818EF" w:rsidRPr="00A14D43" w:rsidRDefault="002818EF" w:rsidP="0087123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579" w:type="dxa"/>
          </w:tcPr>
          <w:p w:rsidR="002818EF" w:rsidRPr="004F73DD" w:rsidRDefault="002818EF" w:rsidP="0087123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2818EF" w:rsidRPr="004F73DD" w:rsidRDefault="002818EF" w:rsidP="0087123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2818EF" w:rsidRPr="004F73DD" w:rsidRDefault="002818EF" w:rsidP="0087123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73DD">
              <w:rPr>
                <w:rFonts w:asciiTheme="majorBidi" w:hAnsiTheme="majorBidi" w:cstheme="majorBidi"/>
                <w:sz w:val="24"/>
                <w:szCs w:val="24"/>
              </w:rPr>
              <w:t>Директор школы</w:t>
            </w:r>
          </w:p>
          <w:p w:rsidR="002818EF" w:rsidRPr="004F73DD" w:rsidRDefault="002818EF" w:rsidP="0087123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           </w:t>
            </w:r>
            <w:proofErr w:type="spellStart"/>
            <w:r w:rsidRPr="004F73DD">
              <w:rPr>
                <w:rFonts w:asciiTheme="majorBidi" w:hAnsiTheme="majorBidi" w:cstheme="majorBidi"/>
                <w:sz w:val="24"/>
                <w:szCs w:val="24"/>
              </w:rPr>
              <w:t>Ишмурзина</w:t>
            </w:r>
            <w:proofErr w:type="spellEnd"/>
            <w:r w:rsidRPr="004F73DD">
              <w:rPr>
                <w:rFonts w:asciiTheme="majorBidi" w:hAnsiTheme="majorBidi" w:cstheme="majorBidi"/>
                <w:sz w:val="24"/>
                <w:szCs w:val="24"/>
              </w:rPr>
              <w:t xml:space="preserve"> Г.Х.</w:t>
            </w:r>
          </w:p>
          <w:p w:rsidR="002818EF" w:rsidRPr="004F73DD" w:rsidRDefault="002818EF" w:rsidP="0087123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4F73DD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26</w:t>
            </w:r>
            <w:r w:rsidRPr="004F73DD"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4F73D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01.11.2024</w:t>
            </w:r>
          </w:p>
          <w:p w:rsidR="002818EF" w:rsidRPr="00C521EF" w:rsidRDefault="002818EF" w:rsidP="0087123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2818EF" w:rsidRPr="004F73DD" w:rsidRDefault="002818EF" w:rsidP="002818E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818EF" w:rsidRDefault="002818EF" w:rsidP="002818EF">
      <w:pPr>
        <w:rPr>
          <w:rFonts w:asciiTheme="majorBidi" w:hAnsiTheme="majorBidi" w:cstheme="majorBidi"/>
          <w:sz w:val="28"/>
          <w:szCs w:val="28"/>
        </w:rPr>
      </w:pPr>
    </w:p>
    <w:p w:rsidR="002818EF" w:rsidRDefault="002818EF" w:rsidP="002818E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818EF" w:rsidRDefault="002818EF" w:rsidP="002818E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818EF" w:rsidRDefault="002818EF" w:rsidP="002818E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818EF" w:rsidRPr="006E1004" w:rsidRDefault="002818EF" w:rsidP="002818EF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2818EF" w:rsidRPr="00BA255F" w:rsidRDefault="002818EF" w:rsidP="002818EF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Индивидуального обучения на дому для обучающихся 1 класса для слепых обучающихся (вариант 3.2)</w:t>
      </w:r>
    </w:p>
    <w:p w:rsidR="002818EF" w:rsidRPr="006E1004" w:rsidRDefault="002818EF" w:rsidP="002818EF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Pr="00BA255F">
        <w:rPr>
          <w:rFonts w:asciiTheme="majorBidi" w:hAnsiTheme="majorBidi" w:cstheme="majorBidi"/>
          <w:sz w:val="28"/>
          <w:szCs w:val="28"/>
        </w:rPr>
        <w:t xml:space="preserve">2024 </w:t>
      </w:r>
      <w:r>
        <w:rPr>
          <w:rFonts w:asciiTheme="majorBidi" w:hAnsiTheme="majorBidi" w:cstheme="majorBidi"/>
          <w:sz w:val="28"/>
          <w:szCs w:val="28"/>
        </w:rPr>
        <w:t>–</w:t>
      </w:r>
      <w:r w:rsidRPr="00BA255F">
        <w:rPr>
          <w:rFonts w:asciiTheme="majorBidi" w:hAnsiTheme="majorBidi" w:cstheme="majorBidi"/>
          <w:sz w:val="28"/>
          <w:szCs w:val="28"/>
        </w:rPr>
        <w:t xml:space="preserve"> 2025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2818EF" w:rsidRPr="006E1004" w:rsidRDefault="002818EF" w:rsidP="002818E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818EF" w:rsidRDefault="002818EF" w:rsidP="002818E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818EF" w:rsidRDefault="002818EF" w:rsidP="002818E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818EF" w:rsidRDefault="002818EF" w:rsidP="002818E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818EF" w:rsidRDefault="002818EF" w:rsidP="002818E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818EF" w:rsidRDefault="002818EF" w:rsidP="002818E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818EF" w:rsidRDefault="002818EF" w:rsidP="002818E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818EF" w:rsidRDefault="002818EF" w:rsidP="002818E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818EF" w:rsidRDefault="002818EF" w:rsidP="002818E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818EF" w:rsidRDefault="002818EF" w:rsidP="002818E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818EF" w:rsidRDefault="002818EF" w:rsidP="002818E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818EF" w:rsidRDefault="002818EF" w:rsidP="002818E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818EF" w:rsidRDefault="002818EF" w:rsidP="002818E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818EF" w:rsidRDefault="002818EF" w:rsidP="002818E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818EF" w:rsidRDefault="002818EF" w:rsidP="002818E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818EF" w:rsidRDefault="002818EF" w:rsidP="002818E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818EF" w:rsidRPr="006E1004" w:rsidRDefault="002818EF" w:rsidP="002818EF">
      <w:pPr>
        <w:rPr>
          <w:rFonts w:asciiTheme="majorBidi" w:hAnsiTheme="majorBidi" w:cstheme="majorBidi"/>
          <w:sz w:val="28"/>
          <w:szCs w:val="28"/>
        </w:rPr>
      </w:pPr>
    </w:p>
    <w:p w:rsidR="002818EF" w:rsidRPr="006E1004" w:rsidRDefault="002818EF" w:rsidP="002818E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818EF" w:rsidRPr="00BA255F" w:rsidRDefault="002818EF" w:rsidP="002818EF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Баймакский муниципальный район, Республика Башкортостан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2024</w:t>
      </w:r>
    </w:p>
    <w:p w:rsidR="00A7741F" w:rsidRDefault="00A7741F">
      <w:pPr>
        <w:jc w:val="center"/>
        <w:rPr>
          <w:b/>
          <w:sz w:val="28"/>
        </w:rPr>
        <w:sectPr w:rsidR="00A7741F">
          <w:footerReference w:type="default" r:id="rId8"/>
          <w:type w:val="continuous"/>
          <w:pgSz w:w="11910" w:h="16840"/>
          <w:pgMar w:top="0" w:right="283" w:bottom="1100" w:left="992" w:header="0" w:footer="918" w:gutter="0"/>
          <w:pgNumType w:start="1"/>
          <w:cols w:space="720"/>
        </w:sectPr>
      </w:pPr>
    </w:p>
    <w:p w:rsidR="00A7741F" w:rsidRDefault="000B73E2">
      <w:pPr>
        <w:spacing w:before="73"/>
        <w:ind w:left="1134"/>
        <w:rPr>
          <w:b/>
        </w:rPr>
      </w:pPr>
      <w:r>
        <w:rPr>
          <w:b/>
          <w:spacing w:val="-2"/>
        </w:rPr>
        <w:lastRenderedPageBreak/>
        <w:t>ПОЯСНИТЕЛЬНАЯ</w:t>
      </w:r>
      <w:r>
        <w:rPr>
          <w:b/>
          <w:spacing w:val="9"/>
        </w:rPr>
        <w:t xml:space="preserve"> </w:t>
      </w:r>
      <w:r>
        <w:rPr>
          <w:b/>
          <w:spacing w:val="-2"/>
        </w:rPr>
        <w:t>ЗАПИСКА</w:t>
      </w:r>
    </w:p>
    <w:p w:rsidR="00A7741F" w:rsidRDefault="000B73E2">
      <w:pPr>
        <w:pStyle w:val="a3"/>
        <w:spacing w:before="180"/>
        <w:ind w:right="559"/>
      </w:pPr>
      <w:r>
        <w:t>Учебный план</w:t>
      </w:r>
      <w:r>
        <w:rPr>
          <w:spacing w:val="40"/>
        </w:rPr>
        <w:t xml:space="preserve"> </w:t>
      </w:r>
      <w:r w:rsidR="00A50053">
        <w:rPr>
          <w:spacing w:val="40"/>
        </w:rPr>
        <w:t>МОАУ СОШ с.2-е Иткулов</w:t>
      </w:r>
      <w:proofErr w:type="gramStart"/>
      <w:r w:rsidR="00A50053">
        <w:rPr>
          <w:spacing w:val="40"/>
        </w:rPr>
        <w:t>о</w:t>
      </w:r>
      <w:r>
        <w:t>(</w:t>
      </w:r>
      <w:proofErr w:type="gramEnd"/>
      <w:r>
        <w:t>далее -</w:t>
      </w:r>
      <w:r>
        <w:rPr>
          <w:spacing w:val="40"/>
        </w:rPr>
        <w:t xml:space="preserve"> </w:t>
      </w:r>
      <w:r w:rsidR="002818EF">
        <w:t>Шко</w:t>
      </w:r>
      <w:r>
        <w:t>ла), реализующий адаптированную основную общеобразовательную программу начального общего образования для слепых обучающихся (вариант 3.2) (далее - АООП НОО (вариант 3.2), обеспечивает достижение обучающимися планируемых результатов освоения основной общеобразовательной программы 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 xml:space="preserve">образования, установленных </w:t>
      </w:r>
      <w:proofErr w:type="spellStart"/>
      <w:r>
        <w:t>федераль</w:t>
      </w:r>
      <w:proofErr w:type="spellEnd"/>
      <w:r>
        <w:t xml:space="preserve">- </w:t>
      </w:r>
      <w:proofErr w:type="spellStart"/>
      <w:r>
        <w:t>ным</w:t>
      </w:r>
      <w:proofErr w:type="spellEnd"/>
      <w:r>
        <w:t xml:space="preserve"> государственным образовательным стандартом начального общего образования для обучающихся с ОВЗ (далее - ФГОС НОО ОВЗ).</w:t>
      </w:r>
    </w:p>
    <w:p w:rsidR="00A7741F" w:rsidRDefault="000B73E2">
      <w:pPr>
        <w:pStyle w:val="a3"/>
        <w:spacing w:line="274" w:lineRule="exact"/>
        <w:ind w:left="1134" w:firstLine="0"/>
        <w:jc w:val="left"/>
      </w:pPr>
      <w:proofErr w:type="gramStart"/>
      <w:r>
        <w:t>Учебный</w:t>
      </w:r>
      <w:proofErr w:type="gramEnd"/>
      <w:r>
        <w:rPr>
          <w:spacing w:val="-4"/>
        </w:rPr>
        <w:t xml:space="preserve"> </w:t>
      </w:r>
      <w:r>
        <w:t>принят</w:t>
      </w:r>
      <w:r>
        <w:rPr>
          <w:spacing w:val="-3"/>
        </w:rPr>
        <w:t xml:space="preserve"> </w:t>
      </w:r>
      <w:r>
        <w:t>решением</w:t>
      </w:r>
      <w:r>
        <w:rPr>
          <w:spacing w:val="55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совета</w:t>
      </w:r>
      <w:r>
        <w:rPr>
          <w:spacing w:val="-4"/>
        </w:rPr>
        <w:t xml:space="preserve"> </w:t>
      </w:r>
      <w:r>
        <w:rPr>
          <w:spacing w:val="-2"/>
        </w:rPr>
        <w:t>школы.</w:t>
      </w:r>
    </w:p>
    <w:p w:rsidR="00A7741F" w:rsidRDefault="000B73E2">
      <w:pPr>
        <w:pStyle w:val="a3"/>
        <w:ind w:left="1134" w:firstLine="0"/>
        <w:jc w:val="left"/>
      </w:pPr>
      <w:r>
        <w:t>Учебный</w:t>
      </w:r>
      <w:r>
        <w:rPr>
          <w:spacing w:val="-3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частью</w:t>
      </w:r>
      <w:r>
        <w:rPr>
          <w:spacing w:val="-2"/>
        </w:rPr>
        <w:t xml:space="preserve"> </w:t>
      </w:r>
      <w:r>
        <w:t>АООП</w:t>
      </w:r>
      <w:r>
        <w:rPr>
          <w:spacing w:val="-1"/>
        </w:rPr>
        <w:t xml:space="preserve"> </w:t>
      </w:r>
      <w:r>
        <w:t>НОО</w:t>
      </w:r>
      <w:r>
        <w:rPr>
          <w:spacing w:val="-4"/>
        </w:rPr>
        <w:t xml:space="preserve"> </w:t>
      </w:r>
      <w:r>
        <w:t>(вариант</w:t>
      </w:r>
      <w:r>
        <w:rPr>
          <w:spacing w:val="-1"/>
        </w:rPr>
        <w:t xml:space="preserve"> </w:t>
      </w:r>
      <w:r>
        <w:t>3.2)</w:t>
      </w:r>
      <w:r>
        <w:rPr>
          <w:spacing w:val="-3"/>
        </w:rPr>
        <w:t xml:space="preserve"> </w:t>
      </w:r>
      <w:r>
        <w:rPr>
          <w:spacing w:val="-5"/>
        </w:rPr>
        <w:t>.</w:t>
      </w:r>
    </w:p>
    <w:p w:rsidR="00A7741F" w:rsidRDefault="000B73E2">
      <w:pPr>
        <w:pStyle w:val="a3"/>
        <w:jc w:val="left"/>
      </w:pPr>
      <w:r>
        <w:t>Учебный</w:t>
      </w:r>
      <w:r>
        <w:rPr>
          <w:spacing w:val="40"/>
        </w:rPr>
        <w:t xml:space="preserve"> </w:t>
      </w:r>
      <w:r>
        <w:t>план</w:t>
      </w:r>
      <w:r>
        <w:rPr>
          <w:spacing w:val="40"/>
        </w:rPr>
        <w:t xml:space="preserve"> </w:t>
      </w:r>
      <w:r>
        <w:t>школы</w:t>
      </w:r>
      <w:r>
        <w:rPr>
          <w:spacing w:val="38"/>
        </w:rPr>
        <w:t xml:space="preserve"> </w:t>
      </w:r>
      <w:r>
        <w:t>сформирован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следующими</w:t>
      </w:r>
      <w:r>
        <w:rPr>
          <w:spacing w:val="40"/>
        </w:rPr>
        <w:t xml:space="preserve"> </w:t>
      </w:r>
      <w:r>
        <w:t xml:space="preserve">нормативными </w:t>
      </w:r>
      <w:r>
        <w:rPr>
          <w:spacing w:val="-2"/>
        </w:rPr>
        <w:t>документами:</w:t>
      </w:r>
    </w:p>
    <w:p w:rsidR="00A7741F" w:rsidRDefault="000B73E2">
      <w:pPr>
        <w:pStyle w:val="a5"/>
        <w:numPr>
          <w:ilvl w:val="0"/>
          <w:numId w:val="4"/>
        </w:numPr>
        <w:tabs>
          <w:tab w:val="left" w:pos="1276"/>
        </w:tabs>
        <w:ind w:right="560" w:firstLine="707"/>
        <w:jc w:val="left"/>
        <w:rPr>
          <w:sz w:val="24"/>
        </w:rPr>
      </w:pPr>
      <w:r>
        <w:rPr>
          <w:sz w:val="24"/>
        </w:rPr>
        <w:t xml:space="preserve">Федеральным Законом от 29.12.2012 № 273-ФЗ «Об образовании в Российской </w:t>
      </w:r>
      <w:proofErr w:type="spellStart"/>
      <w:r>
        <w:rPr>
          <w:sz w:val="24"/>
        </w:rPr>
        <w:t>Ф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pacing w:val="-2"/>
          <w:sz w:val="24"/>
        </w:rPr>
        <w:t>дерации</w:t>
      </w:r>
      <w:proofErr w:type="spellEnd"/>
      <w:r>
        <w:rPr>
          <w:spacing w:val="-2"/>
          <w:sz w:val="24"/>
        </w:rPr>
        <w:t>»;</w:t>
      </w:r>
    </w:p>
    <w:p w:rsidR="00A7741F" w:rsidRDefault="000B73E2">
      <w:pPr>
        <w:pStyle w:val="a5"/>
        <w:numPr>
          <w:ilvl w:val="0"/>
          <w:numId w:val="4"/>
        </w:numPr>
        <w:tabs>
          <w:tab w:val="left" w:pos="1280"/>
        </w:tabs>
        <w:ind w:right="560" w:firstLine="707"/>
        <w:jc w:val="left"/>
        <w:rPr>
          <w:sz w:val="24"/>
        </w:rPr>
      </w:pPr>
      <w:r>
        <w:rPr>
          <w:sz w:val="24"/>
        </w:rPr>
        <w:t xml:space="preserve">Федеральным Законом от 19.12.2023 № 618-ФЗ «О внесении изменений в </w:t>
      </w:r>
      <w:proofErr w:type="spellStart"/>
      <w:r>
        <w:rPr>
          <w:sz w:val="24"/>
        </w:rPr>
        <w:t>Федерал</w:t>
      </w:r>
      <w:proofErr w:type="gramStart"/>
      <w:r>
        <w:rPr>
          <w:sz w:val="24"/>
        </w:rPr>
        <w:t>ь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ный</w:t>
      </w:r>
      <w:proofErr w:type="spellEnd"/>
      <w:r>
        <w:rPr>
          <w:sz w:val="24"/>
        </w:rPr>
        <w:t xml:space="preserve"> закон «Об образовании в Российской Федерации»;</w:t>
      </w:r>
    </w:p>
    <w:p w:rsidR="00A7741F" w:rsidRDefault="000B73E2">
      <w:pPr>
        <w:pStyle w:val="a5"/>
        <w:numPr>
          <w:ilvl w:val="0"/>
          <w:numId w:val="4"/>
        </w:numPr>
        <w:tabs>
          <w:tab w:val="left" w:pos="1338"/>
        </w:tabs>
        <w:ind w:right="564" w:firstLine="707"/>
        <w:rPr>
          <w:sz w:val="24"/>
        </w:rPr>
      </w:pPr>
      <w:proofErr w:type="gramStart"/>
      <w:r>
        <w:rPr>
          <w:sz w:val="24"/>
        </w:rPr>
        <w:t>Федеральным государственным образовательным стандартом начального общего образования для обучающихся с ограниченными возможностями здоровья, утвержденным Приказом Министерства образования и науки РФ от 19.12.2014 № 1598 (далее - ФГОС НОО обучающихся с ОВЗ);</w:t>
      </w:r>
      <w:proofErr w:type="gramEnd"/>
    </w:p>
    <w:p w:rsidR="00A7741F" w:rsidRDefault="000B73E2">
      <w:pPr>
        <w:pStyle w:val="a3"/>
        <w:spacing w:before="1"/>
        <w:ind w:right="558"/>
      </w:pPr>
      <w:r>
        <w:t xml:space="preserve">– Приказом Министерства просвещения Российской Федерации «Об утверждении </w:t>
      </w:r>
      <w:proofErr w:type="spellStart"/>
      <w:r>
        <w:t>ф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деральной</w:t>
      </w:r>
      <w:proofErr w:type="spellEnd"/>
      <w:r>
        <w:rPr>
          <w:spacing w:val="-1"/>
        </w:rPr>
        <w:t xml:space="preserve"> </w:t>
      </w:r>
      <w:r>
        <w:t>адаптированной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 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для обучающихся с ограниченными возможностями здоровья» от 24.11.2022 № 1023 (</w:t>
      </w:r>
      <w:proofErr w:type="spellStart"/>
      <w:r>
        <w:t>зарегист</w:t>
      </w:r>
      <w:proofErr w:type="spellEnd"/>
      <w:r>
        <w:t xml:space="preserve">- </w:t>
      </w:r>
      <w:proofErr w:type="spellStart"/>
      <w:r>
        <w:t>рировано</w:t>
      </w:r>
      <w:proofErr w:type="spellEnd"/>
      <w:r>
        <w:t xml:space="preserve"> в Минюсте России 21.03.2023 № 72654);</w:t>
      </w:r>
    </w:p>
    <w:p w:rsidR="00A7741F" w:rsidRDefault="000B73E2">
      <w:pPr>
        <w:pStyle w:val="a5"/>
        <w:numPr>
          <w:ilvl w:val="0"/>
          <w:numId w:val="4"/>
        </w:numPr>
        <w:tabs>
          <w:tab w:val="left" w:pos="1276"/>
        </w:tabs>
        <w:ind w:right="558" w:firstLine="707"/>
        <w:rPr>
          <w:sz w:val="24"/>
        </w:rPr>
      </w:pPr>
      <w:r>
        <w:rPr>
          <w:sz w:val="24"/>
        </w:rPr>
        <w:t xml:space="preserve">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18.05.2023 N 372 «Об утверждении </w:t>
      </w:r>
      <w:proofErr w:type="spellStart"/>
      <w:r>
        <w:rPr>
          <w:sz w:val="24"/>
        </w:rPr>
        <w:t>федерал</w:t>
      </w:r>
      <w:proofErr w:type="gramStart"/>
      <w:r>
        <w:rPr>
          <w:sz w:val="24"/>
        </w:rPr>
        <w:t>ь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ной образовательной программы начального общего образования» (зарегистрировано в Минюсте России 12.07.2023 N 74229);</w:t>
      </w:r>
    </w:p>
    <w:p w:rsidR="00A7741F" w:rsidRDefault="000B73E2">
      <w:pPr>
        <w:pStyle w:val="a5"/>
        <w:numPr>
          <w:ilvl w:val="0"/>
          <w:numId w:val="4"/>
        </w:numPr>
        <w:tabs>
          <w:tab w:val="left" w:pos="1307"/>
        </w:tabs>
        <w:ind w:right="561" w:firstLine="707"/>
        <w:rPr>
          <w:sz w:val="24"/>
        </w:rPr>
      </w:pPr>
      <w:r>
        <w:rPr>
          <w:sz w:val="24"/>
        </w:rPr>
        <w:t xml:space="preserve">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01.02.2024 № 67 «О внесении изменений в некоторые приказы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России,</w:t>
      </w:r>
      <w:r>
        <w:rPr>
          <w:spacing w:val="-2"/>
          <w:sz w:val="24"/>
        </w:rPr>
        <w:t xml:space="preserve"> </w:t>
      </w:r>
      <w:r>
        <w:rPr>
          <w:sz w:val="24"/>
        </w:rPr>
        <w:t>касающиеся федеральных адаптированных о</w:t>
      </w:r>
      <w:proofErr w:type="gramStart"/>
      <w:r>
        <w:rPr>
          <w:sz w:val="24"/>
        </w:rPr>
        <w:t>б-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разовательных</w:t>
      </w:r>
      <w:proofErr w:type="spellEnd"/>
      <w:r>
        <w:rPr>
          <w:sz w:val="24"/>
        </w:rPr>
        <w:t xml:space="preserve"> программ»;</w:t>
      </w:r>
    </w:p>
    <w:p w:rsidR="00A7741F" w:rsidRDefault="000B73E2">
      <w:pPr>
        <w:pStyle w:val="a5"/>
        <w:numPr>
          <w:ilvl w:val="0"/>
          <w:numId w:val="4"/>
        </w:numPr>
        <w:tabs>
          <w:tab w:val="left" w:pos="1277"/>
        </w:tabs>
        <w:ind w:left="1277" w:hanging="143"/>
        <w:rPr>
          <w:sz w:val="24"/>
        </w:rPr>
      </w:pPr>
      <w:r>
        <w:rPr>
          <w:sz w:val="24"/>
        </w:rPr>
        <w:t>Приказом</w:t>
      </w:r>
      <w:r>
        <w:rPr>
          <w:spacing w:val="24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26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2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8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5"/>
          <w:sz w:val="24"/>
        </w:rPr>
        <w:t xml:space="preserve"> </w:t>
      </w:r>
      <w:r>
        <w:rPr>
          <w:sz w:val="24"/>
        </w:rPr>
        <w:t>от</w:t>
      </w:r>
      <w:r>
        <w:rPr>
          <w:spacing w:val="28"/>
          <w:sz w:val="24"/>
        </w:rPr>
        <w:t xml:space="preserve"> </w:t>
      </w:r>
      <w:r>
        <w:rPr>
          <w:sz w:val="24"/>
        </w:rPr>
        <w:t>22.03.2021</w:t>
      </w:r>
      <w:r>
        <w:rPr>
          <w:spacing w:val="27"/>
          <w:sz w:val="24"/>
        </w:rPr>
        <w:t xml:space="preserve"> </w:t>
      </w:r>
      <w:r>
        <w:rPr>
          <w:sz w:val="24"/>
        </w:rPr>
        <w:t>№</w:t>
      </w:r>
      <w:r>
        <w:rPr>
          <w:spacing w:val="26"/>
          <w:sz w:val="24"/>
        </w:rPr>
        <w:t xml:space="preserve"> </w:t>
      </w:r>
      <w:r>
        <w:rPr>
          <w:spacing w:val="-5"/>
          <w:sz w:val="24"/>
        </w:rPr>
        <w:t>115</w:t>
      </w:r>
    </w:p>
    <w:p w:rsidR="00A7741F" w:rsidRDefault="000B73E2">
      <w:pPr>
        <w:pStyle w:val="a3"/>
        <w:ind w:right="563" w:firstLine="0"/>
      </w:pPr>
      <w:r>
        <w:t>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 с изменениями и дополнениями;</w:t>
      </w:r>
    </w:p>
    <w:p w:rsidR="00A7741F" w:rsidRDefault="000B73E2">
      <w:pPr>
        <w:pStyle w:val="a5"/>
        <w:numPr>
          <w:ilvl w:val="0"/>
          <w:numId w:val="4"/>
        </w:numPr>
        <w:tabs>
          <w:tab w:val="left" w:pos="1297"/>
        </w:tabs>
        <w:ind w:right="562" w:firstLine="707"/>
        <w:rPr>
          <w:sz w:val="24"/>
        </w:rPr>
      </w:pPr>
      <w:r>
        <w:rPr>
          <w:sz w:val="24"/>
        </w:rPr>
        <w:t xml:space="preserve">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03.08.2023 № 581 «О внесении изменения в пункт 13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</w:t>
      </w:r>
      <w:proofErr w:type="gramStart"/>
      <w:r>
        <w:rPr>
          <w:sz w:val="24"/>
        </w:rPr>
        <w:t>с-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новного</w:t>
      </w:r>
      <w:proofErr w:type="spellEnd"/>
      <w:r>
        <w:rPr>
          <w:sz w:val="24"/>
        </w:rPr>
        <w:t xml:space="preserve"> общего и среднего общего образования, утвержденного приказом министерства просвещения российской федерации от 22 марта 2021 г. № 115»;</w:t>
      </w:r>
    </w:p>
    <w:p w:rsidR="00A7741F" w:rsidRDefault="000B73E2">
      <w:pPr>
        <w:pStyle w:val="a5"/>
        <w:numPr>
          <w:ilvl w:val="0"/>
          <w:numId w:val="4"/>
        </w:numPr>
        <w:tabs>
          <w:tab w:val="left" w:pos="1307"/>
        </w:tabs>
        <w:spacing w:before="1"/>
        <w:ind w:right="559" w:firstLine="707"/>
        <w:rPr>
          <w:sz w:val="24"/>
        </w:rPr>
      </w:pPr>
      <w:r>
        <w:rPr>
          <w:sz w:val="24"/>
        </w:rPr>
        <w:t xml:space="preserve">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22.01.2024 № 31 «О внесении изменений в некоторые приказы Министерства образования и науки Российской Федерации и </w:t>
      </w:r>
      <w:proofErr w:type="spellStart"/>
      <w:r>
        <w:rPr>
          <w:sz w:val="24"/>
        </w:rPr>
        <w:t>Министе</w:t>
      </w:r>
      <w:proofErr w:type="gramStart"/>
      <w:r>
        <w:rPr>
          <w:sz w:val="24"/>
        </w:rPr>
        <w:t>р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ства</w:t>
      </w:r>
      <w:proofErr w:type="spellEnd"/>
      <w:r>
        <w:rPr>
          <w:sz w:val="24"/>
        </w:rPr>
        <w:t xml:space="preserve"> просвещения Российской Федерации, касающиеся федеральных государственных </w:t>
      </w:r>
      <w:proofErr w:type="spellStart"/>
      <w:r>
        <w:rPr>
          <w:sz w:val="24"/>
        </w:rPr>
        <w:t>обра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зовательных</w:t>
      </w:r>
      <w:proofErr w:type="spellEnd"/>
      <w:r>
        <w:rPr>
          <w:sz w:val="24"/>
        </w:rPr>
        <w:t xml:space="preserve"> стандартов начального общего образования и основного общего образования»:</w:t>
      </w:r>
    </w:p>
    <w:p w:rsidR="00A7741F" w:rsidRDefault="000B73E2">
      <w:pPr>
        <w:pStyle w:val="a5"/>
        <w:numPr>
          <w:ilvl w:val="0"/>
          <w:numId w:val="4"/>
        </w:numPr>
        <w:tabs>
          <w:tab w:val="left" w:pos="1277"/>
        </w:tabs>
        <w:ind w:left="1277" w:hanging="143"/>
        <w:rPr>
          <w:sz w:val="24"/>
        </w:rPr>
      </w:pPr>
      <w:r>
        <w:rPr>
          <w:sz w:val="24"/>
        </w:rPr>
        <w:t>Приказом</w:t>
      </w:r>
      <w:r>
        <w:rPr>
          <w:spacing w:val="24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26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2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8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5"/>
          <w:sz w:val="24"/>
        </w:rPr>
        <w:t xml:space="preserve"> </w:t>
      </w:r>
      <w:r>
        <w:rPr>
          <w:sz w:val="24"/>
        </w:rPr>
        <w:t>от</w:t>
      </w:r>
      <w:r>
        <w:rPr>
          <w:spacing w:val="28"/>
          <w:sz w:val="24"/>
        </w:rPr>
        <w:t xml:space="preserve"> </w:t>
      </w:r>
      <w:r>
        <w:rPr>
          <w:sz w:val="24"/>
        </w:rPr>
        <w:t>21.09.2022</w:t>
      </w:r>
      <w:r>
        <w:rPr>
          <w:spacing w:val="27"/>
          <w:sz w:val="24"/>
        </w:rPr>
        <w:t xml:space="preserve"> </w:t>
      </w:r>
      <w:r>
        <w:rPr>
          <w:sz w:val="24"/>
        </w:rPr>
        <w:t>№</w:t>
      </w:r>
      <w:r>
        <w:rPr>
          <w:spacing w:val="26"/>
          <w:sz w:val="24"/>
        </w:rPr>
        <w:t xml:space="preserve"> </w:t>
      </w:r>
      <w:r>
        <w:rPr>
          <w:spacing w:val="-5"/>
          <w:sz w:val="24"/>
        </w:rPr>
        <w:t>858</w:t>
      </w:r>
    </w:p>
    <w:p w:rsidR="00A7741F" w:rsidRDefault="000B73E2">
      <w:pPr>
        <w:pStyle w:val="a3"/>
        <w:ind w:right="557" w:firstLine="0"/>
      </w:pPr>
      <w:r>
        <w:t xml:space="preserve">«Об утверждении федерального перечня учебников, допущенных к использованию при </w:t>
      </w:r>
      <w:proofErr w:type="spellStart"/>
      <w:r>
        <w:t>ре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лизации</w:t>
      </w:r>
      <w:proofErr w:type="spellEnd"/>
      <w:r>
        <w:t xml:space="preserve">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исключен- </w:t>
      </w:r>
      <w:proofErr w:type="spellStart"/>
      <w:r>
        <w:t>ных</w:t>
      </w:r>
      <w:proofErr w:type="spellEnd"/>
      <w:r>
        <w:t xml:space="preserve"> учебников»;</w:t>
      </w:r>
    </w:p>
    <w:p w:rsidR="00A7741F" w:rsidRDefault="000B73E2">
      <w:pPr>
        <w:pStyle w:val="a5"/>
        <w:numPr>
          <w:ilvl w:val="0"/>
          <w:numId w:val="4"/>
        </w:numPr>
        <w:tabs>
          <w:tab w:val="left" w:pos="1297"/>
        </w:tabs>
        <w:spacing w:before="1"/>
        <w:ind w:right="559" w:firstLine="707"/>
        <w:rPr>
          <w:sz w:val="24"/>
        </w:rPr>
      </w:pPr>
      <w:r>
        <w:rPr>
          <w:sz w:val="24"/>
        </w:rPr>
        <w:t xml:space="preserve">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21.02.2024 № 119 «О внесении изменений в приложения № 1 и № 2 к Приказу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21.09.2022 № 858 Об </w:t>
      </w:r>
      <w:proofErr w:type="spellStart"/>
      <w:r>
        <w:rPr>
          <w:sz w:val="24"/>
        </w:rPr>
        <w:t>утве</w:t>
      </w:r>
      <w:proofErr w:type="gramStart"/>
      <w:r>
        <w:rPr>
          <w:sz w:val="24"/>
        </w:rPr>
        <w:t>р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ждении</w:t>
      </w:r>
      <w:proofErr w:type="spellEnd"/>
      <w:r>
        <w:rPr>
          <w:sz w:val="24"/>
        </w:rPr>
        <w:t xml:space="preserve"> ФПУ, допущенных к использованию при реализации имеющих государственную </w:t>
      </w:r>
      <w:proofErr w:type="spellStart"/>
      <w:r>
        <w:rPr>
          <w:sz w:val="24"/>
        </w:rPr>
        <w:t>ак</w:t>
      </w:r>
      <w:proofErr w:type="spellEnd"/>
      <w:r>
        <w:rPr>
          <w:sz w:val="24"/>
        </w:rPr>
        <w:t>-</w:t>
      </w:r>
    </w:p>
    <w:p w:rsidR="00A7741F" w:rsidRDefault="00A7741F">
      <w:pPr>
        <w:pStyle w:val="a5"/>
        <w:rPr>
          <w:sz w:val="24"/>
        </w:rPr>
        <w:sectPr w:rsidR="00A7741F">
          <w:pgSz w:w="11910" w:h="16840"/>
          <w:pgMar w:top="1040" w:right="283" w:bottom="1100" w:left="992" w:header="0" w:footer="918" w:gutter="0"/>
          <w:cols w:space="720"/>
        </w:sectPr>
      </w:pPr>
    </w:p>
    <w:p w:rsidR="00A7741F" w:rsidRDefault="000B73E2">
      <w:pPr>
        <w:pStyle w:val="a3"/>
        <w:spacing w:before="66"/>
        <w:ind w:right="564" w:firstLine="0"/>
      </w:pPr>
      <w:proofErr w:type="spellStart"/>
      <w:r>
        <w:lastRenderedPageBreak/>
        <w:t>кредитацию</w:t>
      </w:r>
      <w:proofErr w:type="spellEnd"/>
      <w:r>
        <w:t xml:space="preserve">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</w:t>
      </w:r>
      <w:proofErr w:type="gramStart"/>
      <w:r>
        <w:t>с-</w:t>
      </w:r>
      <w:proofErr w:type="gramEnd"/>
      <w:r>
        <w:t xml:space="preserve"> </w:t>
      </w:r>
      <w:proofErr w:type="spellStart"/>
      <w:r>
        <w:t>тановления</w:t>
      </w:r>
      <w:proofErr w:type="spellEnd"/>
      <w:r>
        <w:t xml:space="preserve"> предельного срока использования исключенных учебников»;</w:t>
      </w:r>
    </w:p>
    <w:p w:rsidR="00A7741F" w:rsidRDefault="000B73E2">
      <w:pPr>
        <w:pStyle w:val="a5"/>
        <w:numPr>
          <w:ilvl w:val="0"/>
          <w:numId w:val="4"/>
        </w:numPr>
        <w:tabs>
          <w:tab w:val="left" w:pos="1387"/>
        </w:tabs>
        <w:spacing w:before="1"/>
        <w:ind w:left="1387" w:hanging="253"/>
        <w:rPr>
          <w:sz w:val="24"/>
        </w:rPr>
      </w:pPr>
      <w:r>
        <w:rPr>
          <w:sz w:val="24"/>
        </w:rPr>
        <w:t>Постановлением</w:t>
      </w:r>
      <w:r>
        <w:rPr>
          <w:spacing w:val="25"/>
          <w:sz w:val="24"/>
        </w:rPr>
        <w:t xml:space="preserve">  </w:t>
      </w:r>
      <w:r>
        <w:rPr>
          <w:sz w:val="24"/>
        </w:rPr>
        <w:t>Правительства</w:t>
      </w:r>
      <w:r>
        <w:rPr>
          <w:spacing w:val="25"/>
          <w:sz w:val="24"/>
        </w:rPr>
        <w:t xml:space="preserve">  </w:t>
      </w:r>
      <w:r>
        <w:rPr>
          <w:sz w:val="24"/>
        </w:rPr>
        <w:t>Российской</w:t>
      </w:r>
      <w:r>
        <w:rPr>
          <w:spacing w:val="25"/>
          <w:sz w:val="24"/>
        </w:rPr>
        <w:t xml:space="preserve">  </w:t>
      </w:r>
      <w:r>
        <w:rPr>
          <w:sz w:val="24"/>
        </w:rPr>
        <w:t>Федерации</w:t>
      </w:r>
      <w:r>
        <w:rPr>
          <w:spacing w:val="26"/>
          <w:sz w:val="24"/>
        </w:rPr>
        <w:t xml:space="preserve">  </w:t>
      </w:r>
      <w:r>
        <w:rPr>
          <w:sz w:val="24"/>
        </w:rPr>
        <w:t>от</w:t>
      </w:r>
      <w:r>
        <w:rPr>
          <w:spacing w:val="26"/>
          <w:sz w:val="24"/>
        </w:rPr>
        <w:t xml:space="preserve">  </w:t>
      </w:r>
      <w:r>
        <w:rPr>
          <w:sz w:val="24"/>
        </w:rPr>
        <w:t>30.04.2024</w:t>
      </w:r>
      <w:r>
        <w:rPr>
          <w:spacing w:val="25"/>
          <w:sz w:val="24"/>
        </w:rPr>
        <w:t xml:space="preserve">  </w:t>
      </w:r>
      <w:r>
        <w:rPr>
          <w:sz w:val="24"/>
        </w:rPr>
        <w:t>№</w:t>
      </w:r>
      <w:r>
        <w:rPr>
          <w:spacing w:val="25"/>
          <w:sz w:val="24"/>
        </w:rPr>
        <w:t xml:space="preserve">  </w:t>
      </w:r>
      <w:r>
        <w:rPr>
          <w:spacing w:val="-5"/>
          <w:sz w:val="24"/>
        </w:rPr>
        <w:t>556</w:t>
      </w:r>
    </w:p>
    <w:p w:rsidR="00A7741F" w:rsidRDefault="000B73E2">
      <w:pPr>
        <w:pStyle w:val="a3"/>
        <w:ind w:right="562" w:firstLine="0"/>
      </w:pPr>
      <w:r>
        <w:t xml:space="preserve">«Об утверждении перечня мероприятий по оценке качества образования и Правил </w:t>
      </w:r>
      <w:proofErr w:type="spellStart"/>
      <w:r>
        <w:t>провед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ния</w:t>
      </w:r>
      <w:proofErr w:type="spellEnd"/>
      <w:r>
        <w:t xml:space="preserve"> мероприятий по оценке качества образования»;</w:t>
      </w:r>
    </w:p>
    <w:p w:rsidR="00A7741F" w:rsidRDefault="000B73E2">
      <w:pPr>
        <w:pStyle w:val="a5"/>
        <w:numPr>
          <w:ilvl w:val="0"/>
          <w:numId w:val="4"/>
        </w:numPr>
        <w:tabs>
          <w:tab w:val="left" w:pos="1292"/>
        </w:tabs>
        <w:ind w:right="568" w:firstLine="707"/>
        <w:rPr>
          <w:sz w:val="24"/>
        </w:rPr>
      </w:pPr>
      <w:r>
        <w:rPr>
          <w:sz w:val="24"/>
        </w:rPr>
        <w:t>Постановлением Правительства РФ от 11.10.2023 № 1678 «Об утверждении правил применения электронного обучения, ДОТ при реализации образовательного процесса»;</w:t>
      </w:r>
    </w:p>
    <w:p w:rsidR="00A7741F" w:rsidRDefault="000B73E2">
      <w:pPr>
        <w:pStyle w:val="a5"/>
        <w:numPr>
          <w:ilvl w:val="0"/>
          <w:numId w:val="4"/>
        </w:numPr>
        <w:tabs>
          <w:tab w:val="left" w:pos="1418"/>
        </w:tabs>
        <w:ind w:left="1418" w:hanging="284"/>
        <w:rPr>
          <w:sz w:val="24"/>
        </w:rPr>
      </w:pPr>
      <w:r>
        <w:rPr>
          <w:sz w:val="24"/>
        </w:rPr>
        <w:t>Приказом</w:t>
      </w:r>
      <w:r>
        <w:rPr>
          <w:spacing w:val="-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6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9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8"/>
          <w:sz w:val="24"/>
        </w:rPr>
        <w:t xml:space="preserve"> </w:t>
      </w:r>
      <w:r>
        <w:rPr>
          <w:sz w:val="24"/>
        </w:rPr>
        <w:t>от</w:t>
      </w:r>
      <w:r>
        <w:rPr>
          <w:spacing w:val="3"/>
          <w:sz w:val="24"/>
        </w:rPr>
        <w:t xml:space="preserve"> </w:t>
      </w:r>
      <w:r>
        <w:rPr>
          <w:sz w:val="24"/>
        </w:rPr>
        <w:t>18.07.2024</w:t>
      </w:r>
      <w:r>
        <w:rPr>
          <w:spacing w:val="18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499</w:t>
      </w:r>
    </w:p>
    <w:p w:rsidR="00A7741F" w:rsidRDefault="000B73E2">
      <w:pPr>
        <w:pStyle w:val="a3"/>
        <w:ind w:right="560" w:firstLine="0"/>
      </w:pPr>
      <w:r>
        <w:t>«Об утверждении</w:t>
      </w:r>
      <w:r>
        <w:rPr>
          <w:spacing w:val="-3"/>
        </w:rPr>
        <w:t xml:space="preserve"> </w:t>
      </w:r>
      <w:r>
        <w:t>федерального</w:t>
      </w:r>
      <w:r>
        <w:rPr>
          <w:spacing w:val="-3"/>
        </w:rPr>
        <w:t xml:space="preserve"> </w:t>
      </w:r>
      <w:r>
        <w:t>перечня</w:t>
      </w:r>
      <w:r>
        <w:rPr>
          <w:spacing w:val="-4"/>
        </w:rPr>
        <w:t xml:space="preserve"> </w:t>
      </w:r>
      <w:r>
        <w:t>электронных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ресурсов,</w:t>
      </w:r>
      <w:r>
        <w:rPr>
          <w:spacing w:val="40"/>
        </w:rPr>
        <w:t xml:space="preserve"> </w:t>
      </w:r>
      <w:r>
        <w:t>допуще</w:t>
      </w:r>
      <w:proofErr w:type="gramStart"/>
      <w:r>
        <w:t>н-</w:t>
      </w:r>
      <w:proofErr w:type="gramEnd"/>
      <w:r>
        <w:t xml:space="preserve"> </w:t>
      </w:r>
      <w:proofErr w:type="spellStart"/>
      <w:r>
        <w:t>ных</w:t>
      </w:r>
      <w:proofErr w:type="spellEnd"/>
      <w:r>
        <w:t xml:space="preserve"> к использованию при реализации имеющих государственную аккредитацию </w:t>
      </w:r>
      <w:proofErr w:type="spellStart"/>
      <w:r>
        <w:t>образова</w:t>
      </w:r>
      <w:proofErr w:type="spellEnd"/>
      <w:r>
        <w:t>- тельных программ начального общего, основного общего, среднего общего образования»,</w:t>
      </w:r>
    </w:p>
    <w:p w:rsidR="00A7741F" w:rsidRDefault="000B73E2">
      <w:pPr>
        <w:pStyle w:val="a5"/>
        <w:numPr>
          <w:ilvl w:val="0"/>
          <w:numId w:val="4"/>
        </w:numPr>
        <w:tabs>
          <w:tab w:val="left" w:pos="1276"/>
        </w:tabs>
        <w:ind w:right="562" w:firstLine="707"/>
        <w:rPr>
          <w:sz w:val="24"/>
        </w:rPr>
      </w:pPr>
      <w:r>
        <w:rPr>
          <w:sz w:val="24"/>
        </w:rPr>
        <w:t xml:space="preserve">Постановлением Главного государственного санитарного врача Российской </w:t>
      </w:r>
      <w:proofErr w:type="spellStart"/>
      <w:r>
        <w:rPr>
          <w:sz w:val="24"/>
        </w:rPr>
        <w:t>Федер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ции</w:t>
      </w:r>
      <w:proofErr w:type="spellEnd"/>
      <w:r>
        <w:rPr>
          <w:sz w:val="24"/>
        </w:rPr>
        <w:t xml:space="preserve"> от 28.09.2020 № 28 (далее СП 2.4.3648-20) «Об утверждении санитарных правил СП 2.4.3648-20 «Санитарно-эпидемиологические требования к организациям воспитания и </w:t>
      </w:r>
      <w:proofErr w:type="spellStart"/>
      <w:r>
        <w:rPr>
          <w:sz w:val="24"/>
        </w:rPr>
        <w:t>обу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чения</w:t>
      </w:r>
      <w:proofErr w:type="spellEnd"/>
      <w:r>
        <w:rPr>
          <w:sz w:val="24"/>
        </w:rPr>
        <w:t>, отдыха и оздоровления детей и молодежи»;</w:t>
      </w:r>
    </w:p>
    <w:p w:rsidR="00A7741F" w:rsidRDefault="000B73E2">
      <w:pPr>
        <w:pStyle w:val="a5"/>
        <w:numPr>
          <w:ilvl w:val="0"/>
          <w:numId w:val="4"/>
        </w:numPr>
        <w:tabs>
          <w:tab w:val="left" w:pos="1276"/>
        </w:tabs>
        <w:ind w:right="562" w:firstLine="707"/>
        <w:rPr>
          <w:sz w:val="24"/>
        </w:rPr>
      </w:pPr>
      <w:r>
        <w:rPr>
          <w:sz w:val="24"/>
        </w:rPr>
        <w:t xml:space="preserve">Постановлением Главного государственного санитарного врача Российской </w:t>
      </w:r>
      <w:proofErr w:type="spellStart"/>
      <w:r>
        <w:rPr>
          <w:sz w:val="24"/>
        </w:rPr>
        <w:t>Федер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ции</w:t>
      </w:r>
      <w:proofErr w:type="spellEnd"/>
      <w:r>
        <w:rPr>
          <w:sz w:val="24"/>
        </w:rPr>
        <w:t xml:space="preserve"> от 28.01.2021 №2 (далее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1.2.3685-21) «Об утверждении Санитарных правил и норм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1.2.3685-21 «Гигиенические нормативы и требования к обеспечению </w:t>
      </w:r>
      <w:proofErr w:type="spellStart"/>
      <w:r>
        <w:rPr>
          <w:sz w:val="24"/>
        </w:rPr>
        <w:t>безопас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ности</w:t>
      </w:r>
      <w:proofErr w:type="spellEnd"/>
      <w:r>
        <w:rPr>
          <w:sz w:val="24"/>
        </w:rPr>
        <w:t xml:space="preserve"> и (или) безвредности для человека факторов среды обитания»;</w:t>
      </w:r>
    </w:p>
    <w:p w:rsidR="00A7741F" w:rsidRDefault="000B73E2">
      <w:pPr>
        <w:pStyle w:val="a5"/>
        <w:numPr>
          <w:ilvl w:val="0"/>
          <w:numId w:val="4"/>
        </w:numPr>
        <w:tabs>
          <w:tab w:val="left" w:pos="1376"/>
        </w:tabs>
        <w:spacing w:before="1"/>
        <w:ind w:right="560" w:firstLine="767"/>
        <w:rPr>
          <w:sz w:val="24"/>
        </w:rPr>
      </w:pPr>
      <w:r>
        <w:rPr>
          <w:sz w:val="24"/>
        </w:rPr>
        <w:t xml:space="preserve">Методическими рекомендациями по обеспечению санитарно-эпидемиологических требований при реализации образовательных программ с применением электронного </w:t>
      </w:r>
      <w:proofErr w:type="spellStart"/>
      <w:r>
        <w:rPr>
          <w:sz w:val="24"/>
        </w:rPr>
        <w:t>обуч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r>
        <w:rPr>
          <w:sz w:val="24"/>
        </w:rPr>
        <w:t xml:space="preserve"> и дистанционных образовательных технологий (МР 2.4.0330-23 утв. 29.08.2023 </w:t>
      </w:r>
      <w:proofErr w:type="spellStart"/>
      <w:r>
        <w:rPr>
          <w:sz w:val="24"/>
        </w:rPr>
        <w:t>руково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дителем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Федеральной службы</w:t>
      </w:r>
      <w:r>
        <w:rPr>
          <w:spacing w:val="-1"/>
          <w:sz w:val="24"/>
        </w:rPr>
        <w:t xml:space="preserve"> </w:t>
      </w:r>
      <w:r>
        <w:rPr>
          <w:sz w:val="24"/>
        </w:rPr>
        <w:t>по надзору</w:t>
      </w:r>
      <w:r>
        <w:rPr>
          <w:spacing w:val="-5"/>
          <w:sz w:val="24"/>
        </w:rPr>
        <w:t xml:space="preserve"> </w:t>
      </w:r>
      <w:r>
        <w:rPr>
          <w:sz w:val="24"/>
        </w:rPr>
        <w:t>в сфере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прав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потребителей и благополучия человека, Главным санитарным врачом РФ А.Ю. Поповой);</w:t>
      </w:r>
    </w:p>
    <w:p w:rsidR="00A7741F" w:rsidRDefault="000B73E2">
      <w:pPr>
        <w:pStyle w:val="a5"/>
        <w:numPr>
          <w:ilvl w:val="0"/>
          <w:numId w:val="4"/>
        </w:numPr>
        <w:tabs>
          <w:tab w:val="left" w:pos="1292"/>
        </w:tabs>
        <w:ind w:right="566" w:firstLine="707"/>
        <w:rPr>
          <w:sz w:val="24"/>
        </w:rPr>
      </w:pPr>
      <w:r>
        <w:rPr>
          <w:sz w:val="24"/>
        </w:rPr>
        <w:t xml:space="preserve">Методическими рекомендациями по обеспечению оптимизации учебной нагрузки в ОО (МР 2.4.0331-23 от 10.11.2023, разработанные Федеральной службой по надзору в сфере защиты прав потребителей и благополучия человека, ФБУН «Федеральный научный центр гигиены им. Ф.Ф. Эрисмана» </w:t>
      </w:r>
      <w:proofErr w:type="spellStart"/>
      <w:r>
        <w:rPr>
          <w:sz w:val="24"/>
        </w:rPr>
        <w:t>Роспотребнадзора</w:t>
      </w:r>
      <w:proofErr w:type="spellEnd"/>
      <w:r>
        <w:rPr>
          <w:sz w:val="24"/>
        </w:rPr>
        <w:t xml:space="preserve"> и др.).</w:t>
      </w:r>
    </w:p>
    <w:p w:rsidR="00A7741F" w:rsidRDefault="000B73E2">
      <w:pPr>
        <w:pStyle w:val="a3"/>
        <w:ind w:right="563"/>
      </w:pPr>
      <w:r>
        <w:t>Учебный план АООП НОО для слепых обучающихся (вариант 3.2) в</w:t>
      </w:r>
      <w:r>
        <w:rPr>
          <w:spacing w:val="-2"/>
        </w:rPr>
        <w:t xml:space="preserve"> </w:t>
      </w:r>
      <w:r>
        <w:t xml:space="preserve">целом </w:t>
      </w:r>
      <w:proofErr w:type="spellStart"/>
      <w:r>
        <w:t>соответс</w:t>
      </w:r>
      <w:proofErr w:type="gramStart"/>
      <w:r>
        <w:t>т</w:t>
      </w:r>
      <w:proofErr w:type="spellEnd"/>
      <w:r>
        <w:t>-</w:t>
      </w:r>
      <w:proofErr w:type="gramEnd"/>
      <w:r>
        <w:t xml:space="preserve"> </w:t>
      </w:r>
      <w:proofErr w:type="spellStart"/>
      <w:r>
        <w:t>вует</w:t>
      </w:r>
      <w:proofErr w:type="spellEnd"/>
      <w:r>
        <w:t xml:space="preserve"> обязательным требованиям ФГОС НОО и ФАОП НОО ОВЗ, в том числе требованиям о включении во внеурочную деятельность коррекционно-развивающих курсов по Программе коррекционной работы.</w:t>
      </w:r>
    </w:p>
    <w:p w:rsidR="00A7741F" w:rsidRDefault="000B73E2">
      <w:pPr>
        <w:pStyle w:val="a3"/>
        <w:ind w:left="1134" w:firstLine="0"/>
      </w:pPr>
      <w:r>
        <w:t>Учебный</w:t>
      </w:r>
      <w:r>
        <w:rPr>
          <w:spacing w:val="-5"/>
        </w:rPr>
        <w:t xml:space="preserve"> </w:t>
      </w:r>
      <w:r>
        <w:rPr>
          <w:spacing w:val="-2"/>
        </w:rPr>
        <w:t>план:</w:t>
      </w:r>
    </w:p>
    <w:p w:rsidR="00A7741F" w:rsidRDefault="000B73E2">
      <w:pPr>
        <w:pStyle w:val="a5"/>
        <w:numPr>
          <w:ilvl w:val="0"/>
          <w:numId w:val="4"/>
        </w:numPr>
        <w:tabs>
          <w:tab w:val="left" w:pos="1272"/>
        </w:tabs>
        <w:ind w:left="1272" w:hanging="138"/>
        <w:rPr>
          <w:sz w:val="24"/>
        </w:rPr>
      </w:pPr>
      <w:r>
        <w:rPr>
          <w:sz w:val="24"/>
        </w:rPr>
        <w:t>фиксирует</w:t>
      </w:r>
      <w:r>
        <w:rPr>
          <w:spacing w:val="-7"/>
          <w:sz w:val="24"/>
        </w:rPr>
        <w:t xml:space="preserve"> </w:t>
      </w:r>
      <w:r>
        <w:rPr>
          <w:sz w:val="24"/>
        </w:rPr>
        <w:t>максимальный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объем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4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;</w:t>
      </w:r>
    </w:p>
    <w:p w:rsidR="00A7741F" w:rsidRDefault="000B73E2">
      <w:pPr>
        <w:pStyle w:val="a5"/>
        <w:numPr>
          <w:ilvl w:val="0"/>
          <w:numId w:val="4"/>
        </w:numPr>
        <w:tabs>
          <w:tab w:val="left" w:pos="1290"/>
        </w:tabs>
        <w:ind w:right="560" w:firstLine="707"/>
        <w:rPr>
          <w:sz w:val="24"/>
        </w:rPr>
      </w:pPr>
      <w:r>
        <w:rPr>
          <w:sz w:val="24"/>
        </w:rPr>
        <w:t>определяет (регламентирует) перечень учебных предметов, курсов и время, отвод</w:t>
      </w:r>
      <w:proofErr w:type="gramStart"/>
      <w:r>
        <w:rPr>
          <w:sz w:val="24"/>
        </w:rPr>
        <w:t>и-</w:t>
      </w:r>
      <w:proofErr w:type="gramEnd"/>
      <w:r>
        <w:rPr>
          <w:sz w:val="24"/>
        </w:rPr>
        <w:t xml:space="preserve"> мое на их освоение и организацию;</w:t>
      </w:r>
    </w:p>
    <w:p w:rsidR="00A7741F" w:rsidRDefault="000B73E2">
      <w:pPr>
        <w:pStyle w:val="a5"/>
        <w:numPr>
          <w:ilvl w:val="0"/>
          <w:numId w:val="4"/>
        </w:numPr>
        <w:tabs>
          <w:tab w:val="left" w:pos="1272"/>
        </w:tabs>
        <w:ind w:left="1134" w:right="564" w:firstLine="0"/>
        <w:rPr>
          <w:sz w:val="24"/>
        </w:rPr>
      </w:pPr>
      <w:r>
        <w:rPr>
          <w:sz w:val="24"/>
        </w:rPr>
        <w:t>распределяет учебные предметы, курсы, модули по классам и учебным годам. Учебный</w:t>
      </w:r>
      <w:r>
        <w:rPr>
          <w:spacing w:val="35"/>
          <w:sz w:val="24"/>
        </w:rPr>
        <w:t xml:space="preserve"> </w:t>
      </w:r>
      <w:r>
        <w:rPr>
          <w:sz w:val="24"/>
        </w:rPr>
        <w:t>план</w:t>
      </w:r>
      <w:r>
        <w:rPr>
          <w:spacing w:val="38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38"/>
          <w:sz w:val="24"/>
        </w:rPr>
        <w:t xml:space="preserve"> </w:t>
      </w:r>
      <w:r>
        <w:rPr>
          <w:sz w:val="24"/>
        </w:rPr>
        <w:t>преподавание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36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38"/>
          <w:sz w:val="24"/>
        </w:rPr>
        <w:t xml:space="preserve"> </w:t>
      </w:r>
      <w:r>
        <w:rPr>
          <w:sz w:val="24"/>
        </w:rPr>
        <w:t>языка</w:t>
      </w:r>
      <w:r>
        <w:rPr>
          <w:spacing w:val="37"/>
          <w:sz w:val="24"/>
        </w:rPr>
        <w:t xml:space="preserve"> </w:t>
      </w:r>
      <w:r>
        <w:rPr>
          <w:spacing w:val="-4"/>
          <w:sz w:val="24"/>
        </w:rPr>
        <w:t>Рос-</w:t>
      </w:r>
    </w:p>
    <w:p w:rsidR="00A7741F" w:rsidRDefault="000B73E2">
      <w:pPr>
        <w:pStyle w:val="a3"/>
        <w:spacing w:before="1"/>
        <w:ind w:right="568" w:firstLine="0"/>
      </w:pPr>
      <w:proofErr w:type="spellStart"/>
      <w:r>
        <w:t>сийской</w:t>
      </w:r>
      <w:proofErr w:type="spellEnd"/>
      <w:r>
        <w:t xml:space="preserve"> Федерации, а также возможность преподавания и изучения родного языка из числа языков народов Российской Федерации, в том числе русского языка как родного языка, </w:t>
      </w:r>
      <w:proofErr w:type="spellStart"/>
      <w:r>
        <w:t>гос</w:t>
      </w:r>
      <w:proofErr w:type="gramStart"/>
      <w:r>
        <w:t>у</w:t>
      </w:r>
      <w:proofErr w:type="spellEnd"/>
      <w:r>
        <w:t>-</w:t>
      </w:r>
      <w:proofErr w:type="gramEnd"/>
      <w:r>
        <w:t xml:space="preserve"> дарственных языков республик Российской Федерации.</w:t>
      </w:r>
    </w:p>
    <w:p w:rsidR="00A7741F" w:rsidRDefault="000B73E2">
      <w:pPr>
        <w:pStyle w:val="a3"/>
        <w:ind w:right="562"/>
      </w:pPr>
      <w:r>
        <w:t>Учебный план АООП НОО для слепых обучающихся (вариант 3.2) обеспечивает в</w:t>
      </w:r>
      <w:proofErr w:type="gramStart"/>
      <w:r>
        <w:t>ы-</w:t>
      </w:r>
      <w:proofErr w:type="gramEnd"/>
      <w:r>
        <w:t xml:space="preserve"> </w:t>
      </w:r>
      <w:proofErr w:type="spellStart"/>
      <w:r>
        <w:t>полнение</w:t>
      </w:r>
      <w:proofErr w:type="spellEnd"/>
      <w:r>
        <w:t xml:space="preserve"> гигиенических требований к режиму образовательного процесса, установленных СП 2.4.3648-20 и предусматривает нормативный срок освоения АООП НОО для слепых </w:t>
      </w:r>
      <w:proofErr w:type="spellStart"/>
      <w:r>
        <w:t>обу</w:t>
      </w:r>
      <w:proofErr w:type="spellEnd"/>
      <w:r>
        <w:t>- чающихся (вариант 3.2) 5 лет (1-4Д классы).</w:t>
      </w:r>
    </w:p>
    <w:p w:rsidR="00A7741F" w:rsidRDefault="00A50053">
      <w:pPr>
        <w:pStyle w:val="a3"/>
        <w:ind w:right="564"/>
      </w:pPr>
      <w:r>
        <w:t>Учебный год начинается 2 сентября, заканчивается 26 мая.</w:t>
      </w:r>
    </w:p>
    <w:p w:rsidR="00A7741F" w:rsidRDefault="000B73E2">
      <w:pPr>
        <w:pStyle w:val="a3"/>
        <w:ind w:right="567"/>
      </w:pPr>
      <w:r>
        <w:t xml:space="preserve">Учебный год условно делится на четверти, продолжительность которых </w:t>
      </w:r>
      <w:proofErr w:type="spellStart"/>
      <w:r>
        <w:t>устанавлив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ется</w:t>
      </w:r>
      <w:proofErr w:type="spellEnd"/>
      <w:r>
        <w:t xml:space="preserve"> годовым календарным учебным графиком школы.</w:t>
      </w:r>
    </w:p>
    <w:p w:rsidR="00A7741F" w:rsidRDefault="000B73E2">
      <w:pPr>
        <w:pStyle w:val="a3"/>
        <w:spacing w:before="1"/>
        <w:ind w:left="1134" w:right="1323" w:firstLine="0"/>
      </w:pPr>
      <w:r>
        <w:t>Продолжительность</w:t>
      </w:r>
      <w:r>
        <w:rPr>
          <w:spacing w:val="-4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составляет: в 1-м классе - 33 недели;</w:t>
      </w:r>
    </w:p>
    <w:p w:rsidR="00A7741F" w:rsidRDefault="00A7741F">
      <w:pPr>
        <w:pStyle w:val="a3"/>
        <w:sectPr w:rsidR="00A7741F">
          <w:pgSz w:w="11910" w:h="16840"/>
          <w:pgMar w:top="1040" w:right="283" w:bottom="1160" w:left="992" w:header="0" w:footer="918" w:gutter="0"/>
          <w:cols w:space="720"/>
        </w:sectPr>
      </w:pPr>
    </w:p>
    <w:p w:rsidR="00A7741F" w:rsidRDefault="000B73E2">
      <w:pPr>
        <w:pStyle w:val="a3"/>
        <w:ind w:right="562"/>
      </w:pPr>
      <w:r>
        <w:lastRenderedPageBreak/>
        <w:t>Учебный план обеспечивает реализацию АООП НОО для слепых обучающихся (</w:t>
      </w:r>
      <w:proofErr w:type="spellStart"/>
      <w:r>
        <w:t>в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риант</w:t>
      </w:r>
      <w:proofErr w:type="spellEnd"/>
      <w:r>
        <w:t xml:space="preserve"> 3.2) на русском языке.</w:t>
      </w:r>
    </w:p>
    <w:p w:rsidR="00A7741F" w:rsidRDefault="000B73E2">
      <w:pPr>
        <w:pStyle w:val="a3"/>
        <w:spacing w:before="1"/>
        <w:ind w:right="569"/>
      </w:pPr>
      <w:r>
        <w:t>Для профилактики переутомления обучающихся, в годовом календарном учебном графике предусмотрено равномерное распределение периодов учебного времени и каникул, продолжительность которых составляет не менее 9 календарных дней.</w:t>
      </w:r>
    </w:p>
    <w:p w:rsidR="00A7741F" w:rsidRDefault="000B73E2">
      <w:pPr>
        <w:pStyle w:val="a3"/>
        <w:ind w:right="560"/>
      </w:pPr>
      <w:r>
        <w:t>Набор учебных предметов, их соотношение по годам обучения предусматривает о</w:t>
      </w:r>
      <w:proofErr w:type="gramStart"/>
      <w:r>
        <w:t>п-</w:t>
      </w:r>
      <w:proofErr w:type="gramEnd"/>
      <w:r>
        <w:t xml:space="preserve"> </w:t>
      </w:r>
      <w:proofErr w:type="spellStart"/>
      <w:r>
        <w:t>тимальную</w:t>
      </w:r>
      <w:proofErr w:type="spellEnd"/>
      <w:r>
        <w:t xml:space="preserve"> нагрузку обучающихся на каждом году обучения, обеспечивает качественное ус- </w:t>
      </w:r>
      <w:proofErr w:type="spellStart"/>
      <w:r>
        <w:t>воение</w:t>
      </w:r>
      <w:proofErr w:type="spellEnd"/>
      <w:r>
        <w:t xml:space="preserve"> учебных предметов.</w:t>
      </w:r>
    </w:p>
    <w:p w:rsidR="00A7741F" w:rsidRDefault="000B73E2">
      <w:pPr>
        <w:pStyle w:val="a3"/>
        <w:ind w:right="571"/>
      </w:pPr>
      <w:r>
        <w:t>П</w:t>
      </w:r>
      <w:r w:rsidR="00A50053">
        <w:t xml:space="preserve">родолжительность урока </w:t>
      </w:r>
      <w:r>
        <w:t xml:space="preserve"> 35 минут. Продолжительность переме</w:t>
      </w:r>
      <w:r w:rsidR="00A50053">
        <w:t>н между уроками 10 минут</w:t>
      </w:r>
      <w:r>
        <w:t>.</w:t>
      </w:r>
    </w:p>
    <w:p w:rsidR="00E2310C" w:rsidRDefault="00A50053" w:rsidP="00E2310C">
      <w:pPr>
        <w:pStyle w:val="TableParagraph"/>
        <w:spacing w:line="205" w:lineRule="exact"/>
        <w:ind w:left="106" w:right="99"/>
        <w:rPr>
          <w:b/>
        </w:rPr>
      </w:pPr>
      <w:r>
        <w:t xml:space="preserve">Недельный </w:t>
      </w:r>
      <w:r w:rsidR="000B73E2">
        <w:t xml:space="preserve">учебный план </w:t>
      </w:r>
      <w:r>
        <w:t xml:space="preserve">индивидуального обучения на дому слепых обучающихся </w:t>
      </w:r>
    </w:p>
    <w:p w:rsidR="00A7741F" w:rsidRDefault="000B73E2" w:rsidP="00E2310C">
      <w:pPr>
        <w:pStyle w:val="a3"/>
        <w:spacing w:before="66" w:line="244" w:lineRule="auto"/>
        <w:ind w:right="562"/>
        <w:rPr>
          <w:b/>
        </w:rPr>
      </w:pPr>
      <w:r>
        <w:rPr>
          <w:b/>
        </w:rPr>
        <w:t>(вариант 3.2)</w: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93"/>
        <w:gridCol w:w="2835"/>
        <w:gridCol w:w="1985"/>
      </w:tblGrid>
      <w:tr w:rsidR="00E2310C" w:rsidTr="00E2310C">
        <w:trPr>
          <w:trHeight w:val="714"/>
        </w:trPr>
        <w:tc>
          <w:tcPr>
            <w:tcW w:w="4393" w:type="dxa"/>
          </w:tcPr>
          <w:p w:rsidR="00E2310C" w:rsidRDefault="00E2310C" w:rsidP="00E2310C">
            <w:pPr>
              <w:pStyle w:val="TableParagraph"/>
              <w:spacing w:line="240" w:lineRule="auto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Предметные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области</w:t>
            </w:r>
          </w:p>
        </w:tc>
        <w:tc>
          <w:tcPr>
            <w:tcW w:w="2835" w:type="dxa"/>
          </w:tcPr>
          <w:p w:rsidR="00E2310C" w:rsidRDefault="00E2310C">
            <w:pPr>
              <w:pStyle w:val="TableParagraph"/>
              <w:spacing w:line="240" w:lineRule="auto"/>
              <w:ind w:left="39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Учебные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предметы</w:t>
            </w:r>
          </w:p>
        </w:tc>
        <w:tc>
          <w:tcPr>
            <w:tcW w:w="1985" w:type="dxa"/>
          </w:tcPr>
          <w:p w:rsidR="00E2310C" w:rsidRDefault="00E2310C" w:rsidP="00E2310C">
            <w:pPr>
              <w:pStyle w:val="TableParagraph"/>
              <w:spacing w:line="205" w:lineRule="exact"/>
              <w:ind w:left="106" w:right="99"/>
              <w:rPr>
                <w:b/>
                <w:sz w:val="20"/>
              </w:rPr>
            </w:pPr>
            <w:r>
              <w:rPr>
                <w:b/>
                <w:spacing w:val="-10"/>
                <w:sz w:val="18"/>
              </w:rPr>
              <w:t>Количество часов в неделю</w:t>
            </w:r>
          </w:p>
        </w:tc>
      </w:tr>
      <w:tr w:rsidR="00E2310C" w:rsidTr="00E2310C">
        <w:trPr>
          <w:trHeight w:val="263"/>
        </w:trPr>
        <w:tc>
          <w:tcPr>
            <w:tcW w:w="4393" w:type="dxa"/>
            <w:vMerge w:val="restart"/>
          </w:tcPr>
          <w:p w:rsidR="00E2310C" w:rsidRDefault="002818EF" w:rsidP="002818EF">
            <w:pPr>
              <w:pStyle w:val="TableParagraph"/>
              <w:spacing w:line="223" w:lineRule="exact"/>
              <w:ind w:left="5" w:right="5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  <w:r w:rsidR="00E2310C">
              <w:rPr>
                <w:sz w:val="20"/>
              </w:rPr>
              <w:t>Русский</w:t>
            </w:r>
            <w:r w:rsidR="00E2310C">
              <w:rPr>
                <w:spacing w:val="-7"/>
                <w:sz w:val="20"/>
              </w:rPr>
              <w:t xml:space="preserve"> </w:t>
            </w:r>
            <w:r w:rsidR="00E2310C">
              <w:rPr>
                <w:sz w:val="20"/>
              </w:rPr>
              <w:t>язык</w:t>
            </w:r>
            <w:r w:rsidR="00E2310C">
              <w:rPr>
                <w:spacing w:val="-6"/>
                <w:sz w:val="20"/>
              </w:rPr>
              <w:t xml:space="preserve"> </w:t>
            </w:r>
            <w:r w:rsidR="00E2310C"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</w:t>
            </w:r>
            <w:r w:rsidR="00E2310C">
              <w:rPr>
                <w:spacing w:val="-2"/>
                <w:sz w:val="20"/>
              </w:rPr>
              <w:t>литературное</w:t>
            </w:r>
            <w:r w:rsidR="00E2310C">
              <w:rPr>
                <w:spacing w:val="11"/>
                <w:sz w:val="20"/>
              </w:rPr>
              <w:t xml:space="preserve"> </w:t>
            </w:r>
            <w:r w:rsidR="00E2310C">
              <w:rPr>
                <w:spacing w:val="-2"/>
                <w:sz w:val="20"/>
              </w:rPr>
              <w:t>чтение</w:t>
            </w:r>
          </w:p>
        </w:tc>
        <w:tc>
          <w:tcPr>
            <w:tcW w:w="2835" w:type="dxa"/>
          </w:tcPr>
          <w:p w:rsidR="00E2310C" w:rsidRDefault="00E2310C" w:rsidP="00E2310C">
            <w:pPr>
              <w:pStyle w:val="TableParagraph"/>
              <w:spacing w:line="223" w:lineRule="exact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язык</w:t>
            </w:r>
          </w:p>
        </w:tc>
        <w:tc>
          <w:tcPr>
            <w:tcW w:w="1985" w:type="dxa"/>
          </w:tcPr>
          <w:p w:rsidR="00E2310C" w:rsidRDefault="002818EF">
            <w:pPr>
              <w:pStyle w:val="TableParagraph"/>
              <w:spacing w:line="223" w:lineRule="exact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E2310C" w:rsidTr="00E2310C">
        <w:trPr>
          <w:trHeight w:val="263"/>
        </w:trPr>
        <w:tc>
          <w:tcPr>
            <w:tcW w:w="4393" w:type="dxa"/>
            <w:vMerge/>
            <w:tcBorders>
              <w:top w:val="nil"/>
            </w:tcBorders>
          </w:tcPr>
          <w:p w:rsidR="00E2310C" w:rsidRDefault="00E2310C" w:rsidP="00E2310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E2310C" w:rsidRDefault="00E2310C" w:rsidP="00E2310C">
            <w:pPr>
              <w:pStyle w:val="TableParagraph"/>
              <w:spacing w:line="223" w:lineRule="exact"/>
              <w:ind w:left="10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Литературное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чтение</w:t>
            </w:r>
          </w:p>
        </w:tc>
        <w:tc>
          <w:tcPr>
            <w:tcW w:w="1985" w:type="dxa"/>
          </w:tcPr>
          <w:p w:rsidR="00E2310C" w:rsidRDefault="002818EF">
            <w:pPr>
              <w:pStyle w:val="TableParagraph"/>
              <w:spacing w:line="223" w:lineRule="exact"/>
              <w:ind w:left="108"/>
              <w:jc w:val="lef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1</w:t>
            </w:r>
          </w:p>
        </w:tc>
      </w:tr>
      <w:tr w:rsidR="00E2310C" w:rsidTr="00E2310C">
        <w:trPr>
          <w:trHeight w:val="266"/>
        </w:trPr>
        <w:tc>
          <w:tcPr>
            <w:tcW w:w="4393" w:type="dxa"/>
          </w:tcPr>
          <w:p w:rsidR="00E2310C" w:rsidRDefault="002818EF" w:rsidP="00E2310C">
            <w:pPr>
              <w:pStyle w:val="TableParagraph"/>
              <w:spacing w:line="226" w:lineRule="exact"/>
              <w:ind w:left="0" w:right="33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   </w:t>
            </w:r>
            <w:r w:rsidR="00E2310C">
              <w:rPr>
                <w:spacing w:val="-2"/>
                <w:sz w:val="20"/>
              </w:rPr>
              <w:t>Иностранный</w:t>
            </w:r>
            <w:r w:rsidR="00E2310C">
              <w:rPr>
                <w:spacing w:val="5"/>
                <w:sz w:val="20"/>
              </w:rPr>
              <w:t xml:space="preserve"> </w:t>
            </w:r>
            <w:r w:rsidR="00E2310C">
              <w:rPr>
                <w:spacing w:val="-4"/>
                <w:sz w:val="20"/>
              </w:rPr>
              <w:t>язык</w:t>
            </w:r>
          </w:p>
        </w:tc>
        <w:tc>
          <w:tcPr>
            <w:tcW w:w="2835" w:type="dxa"/>
          </w:tcPr>
          <w:p w:rsidR="00E2310C" w:rsidRDefault="00E2310C" w:rsidP="00E2310C">
            <w:pPr>
              <w:pStyle w:val="TableParagraph"/>
              <w:spacing w:line="226" w:lineRule="exact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Иностранный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(англ.)</w:t>
            </w:r>
          </w:p>
        </w:tc>
        <w:tc>
          <w:tcPr>
            <w:tcW w:w="1985" w:type="dxa"/>
          </w:tcPr>
          <w:p w:rsidR="00E2310C" w:rsidRDefault="002818EF">
            <w:pPr>
              <w:pStyle w:val="TableParagraph"/>
              <w:spacing w:line="226" w:lineRule="exact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2310C" w:rsidTr="00E2310C">
        <w:trPr>
          <w:trHeight w:val="263"/>
        </w:trPr>
        <w:tc>
          <w:tcPr>
            <w:tcW w:w="4393" w:type="dxa"/>
            <w:vMerge w:val="restart"/>
          </w:tcPr>
          <w:p w:rsidR="00E2310C" w:rsidRDefault="002818EF" w:rsidP="002818EF">
            <w:pPr>
              <w:pStyle w:val="TableParagraph"/>
              <w:spacing w:line="223" w:lineRule="exact"/>
              <w:ind w:left="5" w:right="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   </w:t>
            </w:r>
            <w:r w:rsidR="00E2310C">
              <w:rPr>
                <w:spacing w:val="-2"/>
                <w:sz w:val="20"/>
              </w:rPr>
              <w:t>Математика</w:t>
            </w:r>
            <w:r>
              <w:rPr>
                <w:sz w:val="20"/>
              </w:rPr>
              <w:t xml:space="preserve"> </w:t>
            </w:r>
            <w:r w:rsidR="00E2310C">
              <w:rPr>
                <w:sz w:val="20"/>
              </w:rPr>
              <w:t>и</w:t>
            </w:r>
            <w:r w:rsidR="00E2310C">
              <w:rPr>
                <w:spacing w:val="-3"/>
                <w:sz w:val="20"/>
              </w:rPr>
              <w:t xml:space="preserve"> </w:t>
            </w:r>
            <w:r w:rsidR="00E2310C">
              <w:rPr>
                <w:spacing w:val="-2"/>
                <w:sz w:val="20"/>
              </w:rPr>
              <w:t>информатика</w:t>
            </w:r>
          </w:p>
        </w:tc>
        <w:tc>
          <w:tcPr>
            <w:tcW w:w="2835" w:type="dxa"/>
          </w:tcPr>
          <w:p w:rsidR="00E2310C" w:rsidRDefault="00E2310C" w:rsidP="00E2310C">
            <w:pPr>
              <w:pStyle w:val="TableParagraph"/>
              <w:spacing w:line="223" w:lineRule="exact"/>
              <w:ind w:left="10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Математика</w:t>
            </w:r>
          </w:p>
        </w:tc>
        <w:tc>
          <w:tcPr>
            <w:tcW w:w="1985" w:type="dxa"/>
          </w:tcPr>
          <w:p w:rsidR="00E2310C" w:rsidRDefault="002818EF">
            <w:pPr>
              <w:pStyle w:val="TableParagraph"/>
              <w:spacing w:line="223" w:lineRule="exact"/>
              <w:ind w:left="108"/>
              <w:jc w:val="lef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1</w:t>
            </w:r>
          </w:p>
        </w:tc>
      </w:tr>
      <w:tr w:rsidR="00E2310C" w:rsidTr="00E2310C">
        <w:trPr>
          <w:trHeight w:val="265"/>
        </w:trPr>
        <w:tc>
          <w:tcPr>
            <w:tcW w:w="4393" w:type="dxa"/>
            <w:vMerge/>
            <w:tcBorders>
              <w:top w:val="nil"/>
            </w:tcBorders>
          </w:tcPr>
          <w:p w:rsidR="00E2310C" w:rsidRDefault="00E2310C" w:rsidP="00E2310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E2310C" w:rsidRDefault="00E2310C" w:rsidP="00E2310C">
            <w:pPr>
              <w:pStyle w:val="TableParagraph"/>
              <w:spacing w:line="223" w:lineRule="exact"/>
              <w:ind w:left="10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Информатика</w:t>
            </w:r>
          </w:p>
        </w:tc>
        <w:tc>
          <w:tcPr>
            <w:tcW w:w="1985" w:type="dxa"/>
          </w:tcPr>
          <w:p w:rsidR="00E2310C" w:rsidRDefault="002818EF">
            <w:pPr>
              <w:pStyle w:val="TableParagraph"/>
              <w:spacing w:line="223" w:lineRule="exact"/>
              <w:ind w:left="108"/>
              <w:jc w:val="lef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-</w:t>
            </w:r>
          </w:p>
        </w:tc>
      </w:tr>
      <w:tr w:rsidR="00E2310C" w:rsidTr="00E2310C">
        <w:trPr>
          <w:trHeight w:val="527"/>
        </w:trPr>
        <w:tc>
          <w:tcPr>
            <w:tcW w:w="4393" w:type="dxa"/>
          </w:tcPr>
          <w:p w:rsidR="00E2310C" w:rsidRDefault="00E2310C" w:rsidP="00E2310C">
            <w:pPr>
              <w:pStyle w:val="TableParagraph"/>
              <w:spacing w:line="223" w:lineRule="exact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Обществознание</w:t>
            </w:r>
            <w:r>
              <w:rPr>
                <w:sz w:val="20"/>
              </w:rPr>
              <w:t xml:space="preserve">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естествознание</w:t>
            </w:r>
          </w:p>
        </w:tc>
        <w:tc>
          <w:tcPr>
            <w:tcW w:w="2835" w:type="dxa"/>
          </w:tcPr>
          <w:p w:rsidR="00E2310C" w:rsidRDefault="00E2310C" w:rsidP="00E2310C">
            <w:pPr>
              <w:pStyle w:val="TableParagraph"/>
              <w:spacing w:line="223" w:lineRule="exact"/>
              <w:ind w:left="10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Окружающий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мир</w:t>
            </w:r>
          </w:p>
        </w:tc>
        <w:tc>
          <w:tcPr>
            <w:tcW w:w="1985" w:type="dxa"/>
          </w:tcPr>
          <w:p w:rsidR="00E2310C" w:rsidRDefault="002818EF">
            <w:pPr>
              <w:pStyle w:val="TableParagraph"/>
              <w:spacing w:line="223" w:lineRule="exact"/>
              <w:ind w:left="108"/>
              <w:jc w:val="lef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1</w:t>
            </w:r>
          </w:p>
        </w:tc>
      </w:tr>
      <w:tr w:rsidR="00E2310C" w:rsidTr="00E2310C">
        <w:trPr>
          <w:trHeight w:val="530"/>
        </w:trPr>
        <w:tc>
          <w:tcPr>
            <w:tcW w:w="4393" w:type="dxa"/>
          </w:tcPr>
          <w:p w:rsidR="00E2310C" w:rsidRDefault="002818EF" w:rsidP="002818EF">
            <w:pPr>
              <w:pStyle w:val="TableParagraph"/>
              <w:spacing w:line="223" w:lineRule="exact"/>
              <w:ind w:left="6" w:right="1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  <w:r w:rsidR="00E2310C">
              <w:rPr>
                <w:sz w:val="20"/>
              </w:rPr>
              <w:t>Основы</w:t>
            </w:r>
            <w:r w:rsidR="00E2310C">
              <w:rPr>
                <w:spacing w:val="-7"/>
                <w:sz w:val="20"/>
              </w:rPr>
              <w:t xml:space="preserve"> </w:t>
            </w:r>
            <w:r w:rsidR="00E2310C">
              <w:rPr>
                <w:spacing w:val="-2"/>
                <w:sz w:val="20"/>
              </w:rPr>
              <w:t>религиозных</w:t>
            </w:r>
            <w:r>
              <w:rPr>
                <w:spacing w:val="-2"/>
                <w:sz w:val="20"/>
              </w:rPr>
              <w:t xml:space="preserve">  </w:t>
            </w:r>
            <w:r w:rsidR="00E2310C">
              <w:rPr>
                <w:sz w:val="20"/>
              </w:rPr>
              <w:t>культур</w:t>
            </w:r>
            <w:r w:rsidR="00E2310C">
              <w:rPr>
                <w:spacing w:val="-5"/>
                <w:sz w:val="20"/>
              </w:rPr>
              <w:t xml:space="preserve"> </w:t>
            </w:r>
            <w:r w:rsidR="00E2310C">
              <w:rPr>
                <w:sz w:val="20"/>
              </w:rPr>
              <w:t>и</w:t>
            </w:r>
            <w:r w:rsidR="00E2310C">
              <w:rPr>
                <w:spacing w:val="-7"/>
                <w:sz w:val="20"/>
              </w:rPr>
              <w:t xml:space="preserve"> </w:t>
            </w:r>
            <w:r w:rsidR="00E2310C">
              <w:rPr>
                <w:sz w:val="20"/>
              </w:rPr>
              <w:t>светской</w:t>
            </w:r>
            <w:r w:rsidR="00E2310C">
              <w:rPr>
                <w:spacing w:val="-7"/>
                <w:sz w:val="20"/>
              </w:rPr>
              <w:t xml:space="preserve"> </w:t>
            </w:r>
            <w:r w:rsidR="00E2310C">
              <w:rPr>
                <w:spacing w:val="-4"/>
                <w:sz w:val="20"/>
              </w:rPr>
              <w:t>этики</w:t>
            </w:r>
          </w:p>
        </w:tc>
        <w:tc>
          <w:tcPr>
            <w:tcW w:w="2835" w:type="dxa"/>
          </w:tcPr>
          <w:p w:rsidR="00E2310C" w:rsidRDefault="00E2310C" w:rsidP="00E2310C">
            <w:pPr>
              <w:pStyle w:val="TableParagraph"/>
              <w:spacing w:line="223" w:lineRule="exact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религиозных</w:t>
            </w:r>
            <w:proofErr w:type="gramEnd"/>
          </w:p>
          <w:p w:rsidR="00E2310C" w:rsidRDefault="00E2310C" w:rsidP="00E2310C">
            <w:pPr>
              <w:pStyle w:val="TableParagraph"/>
              <w:spacing w:before="34" w:line="240" w:lineRule="auto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культур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светской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этики</w:t>
            </w:r>
          </w:p>
        </w:tc>
        <w:tc>
          <w:tcPr>
            <w:tcW w:w="1985" w:type="dxa"/>
          </w:tcPr>
          <w:p w:rsidR="00E2310C" w:rsidRDefault="002818EF">
            <w:pPr>
              <w:pStyle w:val="TableParagraph"/>
              <w:spacing w:line="223" w:lineRule="exact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2310C" w:rsidTr="00E2310C">
        <w:trPr>
          <w:trHeight w:val="263"/>
        </w:trPr>
        <w:tc>
          <w:tcPr>
            <w:tcW w:w="4393" w:type="dxa"/>
            <w:vMerge w:val="restart"/>
          </w:tcPr>
          <w:p w:rsidR="00E2310C" w:rsidRDefault="00E2310C" w:rsidP="002818EF">
            <w:pPr>
              <w:pStyle w:val="TableParagraph"/>
              <w:spacing w:line="223" w:lineRule="exact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Искусство</w:t>
            </w:r>
          </w:p>
        </w:tc>
        <w:tc>
          <w:tcPr>
            <w:tcW w:w="2835" w:type="dxa"/>
          </w:tcPr>
          <w:p w:rsidR="00E2310C" w:rsidRDefault="00E2310C" w:rsidP="00E2310C">
            <w:pPr>
              <w:pStyle w:val="TableParagraph"/>
              <w:spacing w:line="223" w:lineRule="exact"/>
              <w:ind w:left="10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Музыка</w:t>
            </w:r>
          </w:p>
        </w:tc>
        <w:tc>
          <w:tcPr>
            <w:tcW w:w="1985" w:type="dxa"/>
          </w:tcPr>
          <w:p w:rsidR="00E2310C" w:rsidRDefault="002818EF">
            <w:pPr>
              <w:pStyle w:val="TableParagraph"/>
              <w:spacing w:line="223" w:lineRule="exact"/>
              <w:ind w:left="108"/>
              <w:jc w:val="lef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1</w:t>
            </w:r>
          </w:p>
        </w:tc>
      </w:tr>
      <w:tr w:rsidR="00E2310C" w:rsidTr="00E2310C">
        <w:trPr>
          <w:trHeight w:val="503"/>
        </w:trPr>
        <w:tc>
          <w:tcPr>
            <w:tcW w:w="4393" w:type="dxa"/>
            <w:vMerge/>
            <w:tcBorders>
              <w:top w:val="nil"/>
            </w:tcBorders>
          </w:tcPr>
          <w:p w:rsidR="00E2310C" w:rsidRDefault="00E2310C" w:rsidP="00E2310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E2310C" w:rsidRDefault="00E2310C" w:rsidP="00E2310C">
            <w:pPr>
              <w:pStyle w:val="TableParagraph"/>
              <w:spacing w:line="209" w:lineRule="exact"/>
              <w:ind w:left="108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Изобразительное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искусство.</w:t>
            </w:r>
          </w:p>
          <w:p w:rsidR="00E2310C" w:rsidRDefault="00E2310C" w:rsidP="00E2310C">
            <w:pPr>
              <w:pStyle w:val="TableParagraph"/>
              <w:spacing w:before="33" w:line="240" w:lineRule="auto"/>
              <w:ind w:left="108"/>
              <w:jc w:val="left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Тифлографика</w:t>
            </w:r>
            <w:proofErr w:type="spellEnd"/>
          </w:p>
        </w:tc>
        <w:tc>
          <w:tcPr>
            <w:tcW w:w="1985" w:type="dxa"/>
          </w:tcPr>
          <w:p w:rsidR="00E2310C" w:rsidRDefault="002818EF">
            <w:pPr>
              <w:pStyle w:val="TableParagraph"/>
              <w:spacing w:line="209" w:lineRule="exact"/>
              <w:ind w:left="108"/>
              <w:jc w:val="left"/>
              <w:rPr>
                <w:spacing w:val="-2"/>
                <w:sz w:val="19"/>
              </w:rPr>
            </w:pPr>
            <w:r>
              <w:rPr>
                <w:spacing w:val="-2"/>
                <w:sz w:val="19"/>
              </w:rPr>
              <w:t>1</w:t>
            </w:r>
          </w:p>
        </w:tc>
      </w:tr>
      <w:tr w:rsidR="00E2310C" w:rsidTr="00E2310C">
        <w:trPr>
          <w:trHeight w:val="263"/>
        </w:trPr>
        <w:tc>
          <w:tcPr>
            <w:tcW w:w="4393" w:type="dxa"/>
          </w:tcPr>
          <w:p w:rsidR="00E2310C" w:rsidRDefault="00E2310C" w:rsidP="002818EF">
            <w:pPr>
              <w:pStyle w:val="TableParagraph"/>
              <w:spacing w:line="223" w:lineRule="exact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Технология</w:t>
            </w:r>
          </w:p>
        </w:tc>
        <w:tc>
          <w:tcPr>
            <w:tcW w:w="2835" w:type="dxa"/>
          </w:tcPr>
          <w:p w:rsidR="00E2310C" w:rsidRDefault="00E2310C" w:rsidP="00E2310C">
            <w:pPr>
              <w:pStyle w:val="TableParagraph"/>
              <w:spacing w:line="223" w:lineRule="exact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Труд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(технология)</w:t>
            </w:r>
          </w:p>
        </w:tc>
        <w:tc>
          <w:tcPr>
            <w:tcW w:w="1985" w:type="dxa"/>
          </w:tcPr>
          <w:p w:rsidR="00E2310C" w:rsidRDefault="002818EF">
            <w:pPr>
              <w:pStyle w:val="TableParagraph"/>
              <w:spacing w:line="223" w:lineRule="exact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E2310C" w:rsidTr="00E2310C">
        <w:trPr>
          <w:trHeight w:val="530"/>
        </w:trPr>
        <w:tc>
          <w:tcPr>
            <w:tcW w:w="4393" w:type="dxa"/>
          </w:tcPr>
          <w:p w:rsidR="00E2310C" w:rsidRDefault="002818EF" w:rsidP="00E2310C">
            <w:pPr>
              <w:pStyle w:val="TableParagraph"/>
              <w:spacing w:line="223" w:lineRule="exact"/>
              <w:ind w:left="0" w:right="359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  <w:r w:rsidR="00E2310C">
              <w:rPr>
                <w:sz w:val="20"/>
              </w:rPr>
              <w:t>Физическая</w:t>
            </w:r>
            <w:r w:rsidR="00E2310C">
              <w:rPr>
                <w:spacing w:val="-13"/>
                <w:sz w:val="20"/>
              </w:rPr>
              <w:t xml:space="preserve"> </w:t>
            </w:r>
            <w:r w:rsidR="00E2310C">
              <w:rPr>
                <w:spacing w:val="-2"/>
                <w:sz w:val="20"/>
              </w:rPr>
              <w:t>культура</w:t>
            </w:r>
          </w:p>
        </w:tc>
        <w:tc>
          <w:tcPr>
            <w:tcW w:w="2835" w:type="dxa"/>
          </w:tcPr>
          <w:p w:rsidR="00E2310C" w:rsidRDefault="00E2310C" w:rsidP="00E2310C">
            <w:pPr>
              <w:pStyle w:val="TableParagraph"/>
              <w:spacing w:line="223" w:lineRule="exact"/>
              <w:ind w:left="10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Адаптивная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физическая</w:t>
            </w:r>
          </w:p>
          <w:p w:rsidR="00E2310C" w:rsidRDefault="00E2310C" w:rsidP="00E2310C">
            <w:pPr>
              <w:pStyle w:val="TableParagraph"/>
              <w:spacing w:before="34" w:line="240" w:lineRule="auto"/>
              <w:ind w:left="10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культура</w:t>
            </w:r>
          </w:p>
        </w:tc>
        <w:tc>
          <w:tcPr>
            <w:tcW w:w="1985" w:type="dxa"/>
          </w:tcPr>
          <w:p w:rsidR="00E2310C" w:rsidRDefault="002818EF">
            <w:pPr>
              <w:pStyle w:val="TableParagraph"/>
              <w:spacing w:line="223" w:lineRule="exact"/>
              <w:ind w:left="108"/>
              <w:jc w:val="lef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1</w:t>
            </w:r>
          </w:p>
        </w:tc>
      </w:tr>
      <w:tr w:rsidR="00E2310C" w:rsidTr="00E2310C">
        <w:trPr>
          <w:trHeight w:val="263"/>
        </w:trPr>
        <w:tc>
          <w:tcPr>
            <w:tcW w:w="7228" w:type="dxa"/>
            <w:gridSpan w:val="2"/>
          </w:tcPr>
          <w:p w:rsidR="00E2310C" w:rsidRDefault="00E2310C" w:rsidP="00E2310C">
            <w:pPr>
              <w:pStyle w:val="TableParagraph"/>
              <w:spacing w:line="223" w:lineRule="exact"/>
              <w:ind w:left="10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Итого:</w:t>
            </w:r>
          </w:p>
        </w:tc>
        <w:tc>
          <w:tcPr>
            <w:tcW w:w="1985" w:type="dxa"/>
          </w:tcPr>
          <w:p w:rsidR="00E2310C" w:rsidRDefault="002818EF">
            <w:pPr>
              <w:pStyle w:val="TableParagraph"/>
              <w:spacing w:line="223" w:lineRule="exact"/>
              <w:ind w:left="105"/>
              <w:jc w:val="lef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8</w:t>
            </w:r>
          </w:p>
        </w:tc>
      </w:tr>
    </w:tbl>
    <w:p w:rsidR="00A7741F" w:rsidRDefault="000B73E2">
      <w:pPr>
        <w:pStyle w:val="a3"/>
        <w:ind w:left="1134" w:firstLine="0"/>
      </w:pPr>
      <w:r>
        <w:t>Формы</w:t>
      </w:r>
      <w:r>
        <w:rPr>
          <w:spacing w:val="-12"/>
        </w:rPr>
        <w:t xml:space="preserve"> </w:t>
      </w:r>
      <w:r>
        <w:t>промежуточной</w:t>
      </w:r>
      <w:r>
        <w:rPr>
          <w:spacing w:val="-5"/>
        </w:rPr>
        <w:t xml:space="preserve"> </w:t>
      </w:r>
      <w:r>
        <w:rPr>
          <w:spacing w:val="-2"/>
        </w:rPr>
        <w:t>аттестации</w:t>
      </w:r>
    </w:p>
    <w:p w:rsidR="00A7741F" w:rsidRDefault="000B73E2">
      <w:pPr>
        <w:pStyle w:val="a3"/>
        <w:spacing w:before="1"/>
        <w:ind w:right="567" w:firstLine="0"/>
      </w:pPr>
      <w:r>
        <w:t xml:space="preserve">В 1-м </w:t>
      </w:r>
      <w:r w:rsidR="00E2310C">
        <w:t xml:space="preserve">классе – </w:t>
      </w:r>
      <w:proofErr w:type="spellStart"/>
      <w:r w:rsidR="00E2310C">
        <w:t>безотметочное</w:t>
      </w:r>
      <w:proofErr w:type="spellEnd"/>
      <w:r w:rsidR="00E2310C">
        <w:t xml:space="preserve"> обучение.</w:t>
      </w:r>
    </w:p>
    <w:p w:rsidR="00A7741F" w:rsidRDefault="000B73E2" w:rsidP="002818EF">
      <w:pPr>
        <w:pStyle w:val="a3"/>
        <w:ind w:right="561"/>
      </w:pPr>
      <w:r>
        <w:t>Психолого-педагогическое сопровождение обучающихся в процессе освоения АООП НОО для слепых обучающихся (вариант 3.2) реализуется в урочное время и осуществляется специалистами службы психолого-педагог</w:t>
      </w:r>
      <w:r w:rsidR="00E2310C">
        <w:t>ического сопровождения: педаго</w:t>
      </w:r>
      <w:r>
        <w:t>гами-психологами, учителями–логопедами, социальными педагогами</w:t>
      </w:r>
      <w:r w:rsidR="00E2310C">
        <w:t>.</w:t>
      </w:r>
      <w:r>
        <w:t xml:space="preserve"> </w:t>
      </w:r>
    </w:p>
    <w:sectPr w:rsidR="00A7741F" w:rsidSect="00A7741F">
      <w:pgSz w:w="11910" w:h="16840"/>
      <w:pgMar w:top="1040" w:right="283" w:bottom="1160" w:left="992" w:header="0" w:footer="91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1E92" w:rsidRDefault="00871E92" w:rsidP="00A7741F">
      <w:r>
        <w:separator/>
      </w:r>
    </w:p>
  </w:endnote>
  <w:endnote w:type="continuationSeparator" w:id="0">
    <w:p w:rsidR="00871E92" w:rsidRDefault="00871E92" w:rsidP="00A774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41F" w:rsidRDefault="00157405">
    <w:pPr>
      <w:pStyle w:val="a3"/>
      <w:spacing w:line="14" w:lineRule="auto"/>
      <w:ind w:left="0" w:firstLine="0"/>
      <w:jc w:val="left"/>
      <w:rPr>
        <w:sz w:val="18"/>
      </w:rPr>
    </w:pPr>
    <w:r>
      <w:rPr>
        <w:sz w:val="1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323.9pt;margin-top:782.7pt;width:12.1pt;height:13.05pt;z-index:-251658752;mso-position-horizontal-relative:page;mso-position-vertical-relative:page" filled="f" stroked="f">
          <v:textbox inset="0,0,0,0">
            <w:txbxContent>
              <w:p w:rsidR="00A7741F" w:rsidRDefault="00157405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spacing w:val="-5"/>
                    <w:sz w:val="20"/>
                  </w:rPr>
                  <w:fldChar w:fldCharType="begin"/>
                </w:r>
                <w:r w:rsidR="000B73E2">
                  <w:rPr>
                    <w:spacing w:val="-5"/>
                    <w:sz w:val="20"/>
                  </w:rPr>
                  <w:instrText xml:space="preserve"> PAGE </w:instrText>
                </w:r>
                <w:r>
                  <w:rPr>
                    <w:spacing w:val="-5"/>
                    <w:sz w:val="20"/>
                  </w:rPr>
                  <w:fldChar w:fldCharType="separate"/>
                </w:r>
                <w:r w:rsidR="00DF7C37">
                  <w:rPr>
                    <w:noProof/>
                    <w:spacing w:val="-5"/>
                    <w:sz w:val="20"/>
                  </w:rPr>
                  <w:t>5</w:t>
                </w:r>
                <w:r>
                  <w:rPr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1E92" w:rsidRDefault="00871E92" w:rsidP="00A7741F">
      <w:r>
        <w:separator/>
      </w:r>
    </w:p>
  </w:footnote>
  <w:footnote w:type="continuationSeparator" w:id="0">
    <w:p w:rsidR="00871E92" w:rsidRDefault="00871E92" w:rsidP="00A7741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763F0"/>
    <w:multiLevelType w:val="hybridMultilevel"/>
    <w:tmpl w:val="67EEAF8E"/>
    <w:lvl w:ilvl="0" w:tplc="748A6FFE">
      <w:start w:val="1"/>
      <w:numFmt w:val="decimal"/>
      <w:lvlText w:val="%1"/>
      <w:lvlJc w:val="left"/>
      <w:pPr>
        <w:ind w:left="1314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2D49CA4">
      <w:numFmt w:val="bullet"/>
      <w:lvlText w:val="•"/>
      <w:lvlJc w:val="left"/>
      <w:pPr>
        <w:ind w:left="2251" w:hanging="180"/>
      </w:pPr>
      <w:rPr>
        <w:rFonts w:hint="default"/>
        <w:lang w:val="ru-RU" w:eastAsia="en-US" w:bidi="ar-SA"/>
      </w:rPr>
    </w:lvl>
    <w:lvl w:ilvl="2" w:tplc="CC741988">
      <w:numFmt w:val="bullet"/>
      <w:lvlText w:val="•"/>
      <w:lvlJc w:val="left"/>
      <w:pPr>
        <w:ind w:left="3182" w:hanging="180"/>
      </w:pPr>
      <w:rPr>
        <w:rFonts w:hint="default"/>
        <w:lang w:val="ru-RU" w:eastAsia="en-US" w:bidi="ar-SA"/>
      </w:rPr>
    </w:lvl>
    <w:lvl w:ilvl="3" w:tplc="E2882410">
      <w:numFmt w:val="bullet"/>
      <w:lvlText w:val="•"/>
      <w:lvlJc w:val="left"/>
      <w:pPr>
        <w:ind w:left="4113" w:hanging="180"/>
      </w:pPr>
      <w:rPr>
        <w:rFonts w:hint="default"/>
        <w:lang w:val="ru-RU" w:eastAsia="en-US" w:bidi="ar-SA"/>
      </w:rPr>
    </w:lvl>
    <w:lvl w:ilvl="4" w:tplc="D86EB4B0">
      <w:numFmt w:val="bullet"/>
      <w:lvlText w:val="•"/>
      <w:lvlJc w:val="left"/>
      <w:pPr>
        <w:ind w:left="5044" w:hanging="180"/>
      </w:pPr>
      <w:rPr>
        <w:rFonts w:hint="default"/>
        <w:lang w:val="ru-RU" w:eastAsia="en-US" w:bidi="ar-SA"/>
      </w:rPr>
    </w:lvl>
    <w:lvl w:ilvl="5" w:tplc="456CC1A6">
      <w:numFmt w:val="bullet"/>
      <w:lvlText w:val="•"/>
      <w:lvlJc w:val="left"/>
      <w:pPr>
        <w:ind w:left="5975" w:hanging="180"/>
      </w:pPr>
      <w:rPr>
        <w:rFonts w:hint="default"/>
        <w:lang w:val="ru-RU" w:eastAsia="en-US" w:bidi="ar-SA"/>
      </w:rPr>
    </w:lvl>
    <w:lvl w:ilvl="6" w:tplc="6FFEFB92">
      <w:numFmt w:val="bullet"/>
      <w:lvlText w:val="•"/>
      <w:lvlJc w:val="left"/>
      <w:pPr>
        <w:ind w:left="6906" w:hanging="180"/>
      </w:pPr>
      <w:rPr>
        <w:rFonts w:hint="default"/>
        <w:lang w:val="ru-RU" w:eastAsia="en-US" w:bidi="ar-SA"/>
      </w:rPr>
    </w:lvl>
    <w:lvl w:ilvl="7" w:tplc="977862DC">
      <w:numFmt w:val="bullet"/>
      <w:lvlText w:val="•"/>
      <w:lvlJc w:val="left"/>
      <w:pPr>
        <w:ind w:left="7837" w:hanging="180"/>
      </w:pPr>
      <w:rPr>
        <w:rFonts w:hint="default"/>
        <w:lang w:val="ru-RU" w:eastAsia="en-US" w:bidi="ar-SA"/>
      </w:rPr>
    </w:lvl>
    <w:lvl w:ilvl="8" w:tplc="F3409202">
      <w:numFmt w:val="bullet"/>
      <w:lvlText w:val="•"/>
      <w:lvlJc w:val="left"/>
      <w:pPr>
        <w:ind w:left="8769" w:hanging="180"/>
      </w:pPr>
      <w:rPr>
        <w:rFonts w:hint="default"/>
        <w:lang w:val="ru-RU" w:eastAsia="en-US" w:bidi="ar-SA"/>
      </w:rPr>
    </w:lvl>
  </w:abstractNum>
  <w:abstractNum w:abstractNumId="1">
    <w:nsid w:val="4812218F"/>
    <w:multiLevelType w:val="hybridMultilevel"/>
    <w:tmpl w:val="F9001686"/>
    <w:lvl w:ilvl="0" w:tplc="6AFA57DA">
      <w:start w:val="1"/>
      <w:numFmt w:val="decimal"/>
      <w:lvlText w:val="%1"/>
      <w:lvlJc w:val="left"/>
      <w:pPr>
        <w:ind w:left="426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9D20072">
      <w:numFmt w:val="bullet"/>
      <w:lvlText w:val="•"/>
      <w:lvlJc w:val="left"/>
      <w:pPr>
        <w:ind w:left="1441" w:hanging="200"/>
      </w:pPr>
      <w:rPr>
        <w:rFonts w:hint="default"/>
        <w:lang w:val="ru-RU" w:eastAsia="en-US" w:bidi="ar-SA"/>
      </w:rPr>
    </w:lvl>
    <w:lvl w:ilvl="2" w:tplc="77DA428C">
      <w:numFmt w:val="bullet"/>
      <w:lvlText w:val="•"/>
      <w:lvlJc w:val="left"/>
      <w:pPr>
        <w:ind w:left="2462" w:hanging="200"/>
      </w:pPr>
      <w:rPr>
        <w:rFonts w:hint="default"/>
        <w:lang w:val="ru-RU" w:eastAsia="en-US" w:bidi="ar-SA"/>
      </w:rPr>
    </w:lvl>
    <w:lvl w:ilvl="3" w:tplc="893C54F8">
      <w:numFmt w:val="bullet"/>
      <w:lvlText w:val="•"/>
      <w:lvlJc w:val="left"/>
      <w:pPr>
        <w:ind w:left="3483" w:hanging="200"/>
      </w:pPr>
      <w:rPr>
        <w:rFonts w:hint="default"/>
        <w:lang w:val="ru-RU" w:eastAsia="en-US" w:bidi="ar-SA"/>
      </w:rPr>
    </w:lvl>
    <w:lvl w:ilvl="4" w:tplc="40BA7FFA">
      <w:numFmt w:val="bullet"/>
      <w:lvlText w:val="•"/>
      <w:lvlJc w:val="left"/>
      <w:pPr>
        <w:ind w:left="4504" w:hanging="200"/>
      </w:pPr>
      <w:rPr>
        <w:rFonts w:hint="default"/>
        <w:lang w:val="ru-RU" w:eastAsia="en-US" w:bidi="ar-SA"/>
      </w:rPr>
    </w:lvl>
    <w:lvl w:ilvl="5" w:tplc="1A8A6CD6">
      <w:numFmt w:val="bullet"/>
      <w:lvlText w:val="•"/>
      <w:lvlJc w:val="left"/>
      <w:pPr>
        <w:ind w:left="5525" w:hanging="200"/>
      </w:pPr>
      <w:rPr>
        <w:rFonts w:hint="default"/>
        <w:lang w:val="ru-RU" w:eastAsia="en-US" w:bidi="ar-SA"/>
      </w:rPr>
    </w:lvl>
    <w:lvl w:ilvl="6" w:tplc="C6D2F6A8">
      <w:numFmt w:val="bullet"/>
      <w:lvlText w:val="•"/>
      <w:lvlJc w:val="left"/>
      <w:pPr>
        <w:ind w:left="6546" w:hanging="200"/>
      </w:pPr>
      <w:rPr>
        <w:rFonts w:hint="default"/>
        <w:lang w:val="ru-RU" w:eastAsia="en-US" w:bidi="ar-SA"/>
      </w:rPr>
    </w:lvl>
    <w:lvl w:ilvl="7" w:tplc="1764BF1A">
      <w:numFmt w:val="bullet"/>
      <w:lvlText w:val="•"/>
      <w:lvlJc w:val="left"/>
      <w:pPr>
        <w:ind w:left="7567" w:hanging="200"/>
      </w:pPr>
      <w:rPr>
        <w:rFonts w:hint="default"/>
        <w:lang w:val="ru-RU" w:eastAsia="en-US" w:bidi="ar-SA"/>
      </w:rPr>
    </w:lvl>
    <w:lvl w:ilvl="8" w:tplc="CDAAABA4">
      <w:numFmt w:val="bullet"/>
      <w:lvlText w:val="•"/>
      <w:lvlJc w:val="left"/>
      <w:pPr>
        <w:ind w:left="8589" w:hanging="200"/>
      </w:pPr>
      <w:rPr>
        <w:rFonts w:hint="default"/>
        <w:lang w:val="ru-RU" w:eastAsia="en-US" w:bidi="ar-SA"/>
      </w:rPr>
    </w:lvl>
  </w:abstractNum>
  <w:abstractNum w:abstractNumId="2">
    <w:nsid w:val="62407BB1"/>
    <w:multiLevelType w:val="hybridMultilevel"/>
    <w:tmpl w:val="EB861F1E"/>
    <w:lvl w:ilvl="0" w:tplc="274AB752">
      <w:numFmt w:val="bullet"/>
      <w:lvlText w:val="-"/>
      <w:lvlJc w:val="left"/>
      <w:pPr>
        <w:ind w:left="42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9E4FF52">
      <w:numFmt w:val="bullet"/>
      <w:lvlText w:val="•"/>
      <w:lvlJc w:val="left"/>
      <w:pPr>
        <w:ind w:left="1441" w:hanging="144"/>
      </w:pPr>
      <w:rPr>
        <w:rFonts w:hint="default"/>
        <w:lang w:val="ru-RU" w:eastAsia="en-US" w:bidi="ar-SA"/>
      </w:rPr>
    </w:lvl>
    <w:lvl w:ilvl="2" w:tplc="77F42DCC">
      <w:numFmt w:val="bullet"/>
      <w:lvlText w:val="•"/>
      <w:lvlJc w:val="left"/>
      <w:pPr>
        <w:ind w:left="2462" w:hanging="144"/>
      </w:pPr>
      <w:rPr>
        <w:rFonts w:hint="default"/>
        <w:lang w:val="ru-RU" w:eastAsia="en-US" w:bidi="ar-SA"/>
      </w:rPr>
    </w:lvl>
    <w:lvl w:ilvl="3" w:tplc="6CC8930C">
      <w:numFmt w:val="bullet"/>
      <w:lvlText w:val="•"/>
      <w:lvlJc w:val="left"/>
      <w:pPr>
        <w:ind w:left="3483" w:hanging="144"/>
      </w:pPr>
      <w:rPr>
        <w:rFonts w:hint="default"/>
        <w:lang w:val="ru-RU" w:eastAsia="en-US" w:bidi="ar-SA"/>
      </w:rPr>
    </w:lvl>
    <w:lvl w:ilvl="4" w:tplc="CB8EBEF8">
      <w:numFmt w:val="bullet"/>
      <w:lvlText w:val="•"/>
      <w:lvlJc w:val="left"/>
      <w:pPr>
        <w:ind w:left="4504" w:hanging="144"/>
      </w:pPr>
      <w:rPr>
        <w:rFonts w:hint="default"/>
        <w:lang w:val="ru-RU" w:eastAsia="en-US" w:bidi="ar-SA"/>
      </w:rPr>
    </w:lvl>
    <w:lvl w:ilvl="5" w:tplc="AFD4EEA8">
      <w:numFmt w:val="bullet"/>
      <w:lvlText w:val="•"/>
      <w:lvlJc w:val="left"/>
      <w:pPr>
        <w:ind w:left="5525" w:hanging="144"/>
      </w:pPr>
      <w:rPr>
        <w:rFonts w:hint="default"/>
        <w:lang w:val="ru-RU" w:eastAsia="en-US" w:bidi="ar-SA"/>
      </w:rPr>
    </w:lvl>
    <w:lvl w:ilvl="6" w:tplc="50D43502">
      <w:numFmt w:val="bullet"/>
      <w:lvlText w:val="•"/>
      <w:lvlJc w:val="left"/>
      <w:pPr>
        <w:ind w:left="6546" w:hanging="144"/>
      </w:pPr>
      <w:rPr>
        <w:rFonts w:hint="default"/>
        <w:lang w:val="ru-RU" w:eastAsia="en-US" w:bidi="ar-SA"/>
      </w:rPr>
    </w:lvl>
    <w:lvl w:ilvl="7" w:tplc="1602A570">
      <w:numFmt w:val="bullet"/>
      <w:lvlText w:val="•"/>
      <w:lvlJc w:val="left"/>
      <w:pPr>
        <w:ind w:left="7567" w:hanging="144"/>
      </w:pPr>
      <w:rPr>
        <w:rFonts w:hint="default"/>
        <w:lang w:val="ru-RU" w:eastAsia="en-US" w:bidi="ar-SA"/>
      </w:rPr>
    </w:lvl>
    <w:lvl w:ilvl="8" w:tplc="4982760A">
      <w:numFmt w:val="bullet"/>
      <w:lvlText w:val="•"/>
      <w:lvlJc w:val="left"/>
      <w:pPr>
        <w:ind w:left="8589" w:hanging="144"/>
      </w:pPr>
      <w:rPr>
        <w:rFonts w:hint="default"/>
        <w:lang w:val="ru-RU" w:eastAsia="en-US" w:bidi="ar-SA"/>
      </w:rPr>
    </w:lvl>
  </w:abstractNum>
  <w:abstractNum w:abstractNumId="3">
    <w:nsid w:val="7F246C17"/>
    <w:multiLevelType w:val="hybridMultilevel"/>
    <w:tmpl w:val="1368D5C0"/>
    <w:lvl w:ilvl="0" w:tplc="A568257C">
      <w:start w:val="1"/>
      <w:numFmt w:val="decimal"/>
      <w:lvlText w:val="%1)"/>
      <w:lvlJc w:val="left"/>
      <w:pPr>
        <w:ind w:left="426" w:hanging="3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FC9FA0">
      <w:numFmt w:val="bullet"/>
      <w:lvlText w:val="•"/>
      <w:lvlJc w:val="left"/>
      <w:pPr>
        <w:ind w:left="1441" w:hanging="341"/>
      </w:pPr>
      <w:rPr>
        <w:rFonts w:hint="default"/>
        <w:lang w:val="ru-RU" w:eastAsia="en-US" w:bidi="ar-SA"/>
      </w:rPr>
    </w:lvl>
    <w:lvl w:ilvl="2" w:tplc="3ED26E34">
      <w:numFmt w:val="bullet"/>
      <w:lvlText w:val="•"/>
      <w:lvlJc w:val="left"/>
      <w:pPr>
        <w:ind w:left="2462" w:hanging="341"/>
      </w:pPr>
      <w:rPr>
        <w:rFonts w:hint="default"/>
        <w:lang w:val="ru-RU" w:eastAsia="en-US" w:bidi="ar-SA"/>
      </w:rPr>
    </w:lvl>
    <w:lvl w:ilvl="3" w:tplc="40602D1C">
      <w:numFmt w:val="bullet"/>
      <w:lvlText w:val="•"/>
      <w:lvlJc w:val="left"/>
      <w:pPr>
        <w:ind w:left="3483" w:hanging="341"/>
      </w:pPr>
      <w:rPr>
        <w:rFonts w:hint="default"/>
        <w:lang w:val="ru-RU" w:eastAsia="en-US" w:bidi="ar-SA"/>
      </w:rPr>
    </w:lvl>
    <w:lvl w:ilvl="4" w:tplc="ED16186C">
      <w:numFmt w:val="bullet"/>
      <w:lvlText w:val="•"/>
      <w:lvlJc w:val="left"/>
      <w:pPr>
        <w:ind w:left="4504" w:hanging="341"/>
      </w:pPr>
      <w:rPr>
        <w:rFonts w:hint="default"/>
        <w:lang w:val="ru-RU" w:eastAsia="en-US" w:bidi="ar-SA"/>
      </w:rPr>
    </w:lvl>
    <w:lvl w:ilvl="5" w:tplc="3356D624">
      <w:numFmt w:val="bullet"/>
      <w:lvlText w:val="•"/>
      <w:lvlJc w:val="left"/>
      <w:pPr>
        <w:ind w:left="5525" w:hanging="341"/>
      </w:pPr>
      <w:rPr>
        <w:rFonts w:hint="default"/>
        <w:lang w:val="ru-RU" w:eastAsia="en-US" w:bidi="ar-SA"/>
      </w:rPr>
    </w:lvl>
    <w:lvl w:ilvl="6" w:tplc="CC3C9874">
      <w:numFmt w:val="bullet"/>
      <w:lvlText w:val="•"/>
      <w:lvlJc w:val="left"/>
      <w:pPr>
        <w:ind w:left="6546" w:hanging="341"/>
      </w:pPr>
      <w:rPr>
        <w:rFonts w:hint="default"/>
        <w:lang w:val="ru-RU" w:eastAsia="en-US" w:bidi="ar-SA"/>
      </w:rPr>
    </w:lvl>
    <w:lvl w:ilvl="7" w:tplc="4328AEDC">
      <w:numFmt w:val="bullet"/>
      <w:lvlText w:val="•"/>
      <w:lvlJc w:val="left"/>
      <w:pPr>
        <w:ind w:left="7567" w:hanging="341"/>
      </w:pPr>
      <w:rPr>
        <w:rFonts w:hint="default"/>
        <w:lang w:val="ru-RU" w:eastAsia="en-US" w:bidi="ar-SA"/>
      </w:rPr>
    </w:lvl>
    <w:lvl w:ilvl="8" w:tplc="D96A3732">
      <w:numFmt w:val="bullet"/>
      <w:lvlText w:val="•"/>
      <w:lvlJc w:val="left"/>
      <w:pPr>
        <w:ind w:left="8589" w:hanging="34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A7741F"/>
    <w:rsid w:val="000B73E2"/>
    <w:rsid w:val="00157405"/>
    <w:rsid w:val="002818EF"/>
    <w:rsid w:val="00871E92"/>
    <w:rsid w:val="00A50053"/>
    <w:rsid w:val="00A7741F"/>
    <w:rsid w:val="00DF7C37"/>
    <w:rsid w:val="00E231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7741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7741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7741F"/>
    <w:pPr>
      <w:ind w:left="426" w:firstLine="707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rsid w:val="00A7741F"/>
    <w:pPr>
      <w:spacing w:line="643" w:lineRule="exact"/>
      <w:ind w:left="2" w:right="145"/>
      <w:jc w:val="center"/>
    </w:pPr>
    <w:rPr>
      <w:b/>
      <w:bCs/>
      <w:sz w:val="56"/>
      <w:szCs w:val="56"/>
    </w:rPr>
  </w:style>
  <w:style w:type="paragraph" w:styleId="a5">
    <w:name w:val="List Paragraph"/>
    <w:basedOn w:val="a"/>
    <w:uiPriority w:val="1"/>
    <w:qFormat/>
    <w:rsid w:val="00A7741F"/>
    <w:pPr>
      <w:ind w:left="426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A7741F"/>
    <w:pPr>
      <w:spacing w:line="200" w:lineRule="exact"/>
      <w:ind w:left="107"/>
      <w:jc w:val="center"/>
    </w:pPr>
  </w:style>
  <w:style w:type="table" w:styleId="a6">
    <w:name w:val="Table Grid"/>
    <w:basedOn w:val="a1"/>
    <w:uiPriority w:val="39"/>
    <w:rsid w:val="002818EF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DF7C3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F7C3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1407</Words>
  <Characters>8023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4</cp:revision>
  <dcterms:created xsi:type="dcterms:W3CDTF">2025-02-10T03:22:00Z</dcterms:created>
  <dcterms:modified xsi:type="dcterms:W3CDTF">2025-02-10T11:46:00Z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2025-02-10T00:00:00Z</vt:filetime>
  </property>
  <property fmtid="{D5CDD505-2E9C-101B-9397-08002B2CF9AE}" pid="5" name="Producer">
    <vt:lpwstr>Microsoft® Office Word 2007</vt:lpwstr>
  </property>
</Properties>
</file>